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Default="00193BF4">
      <w:pPr>
        <w:tabs>
          <w:tab w:val="center" w:pos="4680"/>
        </w:tabs>
        <w:rPr>
          <w:sz w:val="22"/>
          <w:szCs w:val="22"/>
        </w:rPr>
      </w:pPr>
      <w:r>
        <w:rPr>
          <w:sz w:val="24"/>
        </w:rPr>
        <w:tab/>
      </w:r>
      <w:r w:rsidR="007A11E8">
        <w:rPr>
          <w:sz w:val="22"/>
          <w:szCs w:val="22"/>
        </w:rPr>
        <w:t>January 9</w:t>
      </w:r>
      <w:r w:rsidR="008F38F2">
        <w:rPr>
          <w:sz w:val="22"/>
          <w:szCs w:val="22"/>
        </w:rPr>
        <w:t>, 20</w:t>
      </w:r>
      <w:r w:rsidR="007A11E8">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160304" w:rsidRDefault="002A6A0F" w:rsidP="005F73A3">
      <w:pPr>
        <w:pStyle w:val="Quick1"/>
        <w:numPr>
          <w:ilvl w:val="0"/>
          <w:numId w:val="0"/>
        </w:numPr>
        <w:tabs>
          <w:tab w:val="left" w:pos="-1440"/>
        </w:tabs>
        <w:ind w:left="720"/>
        <w:jc w:val="both"/>
        <w:rPr>
          <w:sz w:val="22"/>
          <w:szCs w:val="22"/>
        </w:rPr>
      </w:pPr>
    </w:p>
    <w:p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F67E26">
        <w:rPr>
          <w:szCs w:val="20"/>
        </w:rPr>
        <w:t>Tod Hug</w:t>
      </w:r>
      <w:r w:rsidRPr="009921E9">
        <w:rPr>
          <w:szCs w:val="20"/>
        </w:rPr>
        <w:t xml:space="preserve"> called the </w:t>
      </w:r>
      <w:r w:rsidR="007A11E8">
        <w:rPr>
          <w:szCs w:val="20"/>
        </w:rPr>
        <w:t>January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E3537C">
        <w:rPr>
          <w:szCs w:val="20"/>
        </w:rPr>
        <w:t xml:space="preserve">Karen Bleeks, </w:t>
      </w:r>
      <w:r w:rsidR="00F67E26">
        <w:rPr>
          <w:szCs w:val="20"/>
        </w:rPr>
        <w:t xml:space="preserve">Sandy Herman, Tod Hug, </w:t>
      </w:r>
      <w:r w:rsidR="00054CE4">
        <w:rPr>
          <w:szCs w:val="20"/>
        </w:rPr>
        <w:t xml:space="preserve">Jeff Mayer, </w:t>
      </w:r>
      <w:r w:rsidR="007A11E8">
        <w:rPr>
          <w:szCs w:val="20"/>
        </w:rPr>
        <w:t xml:space="preserve">Roy Miller, Marcia Mohre, </w:t>
      </w:r>
      <w:r w:rsidR="00E3537C">
        <w:rPr>
          <w:szCs w:val="20"/>
        </w:rPr>
        <w:t>J</w:t>
      </w:r>
      <w:r w:rsidR="00575192">
        <w:rPr>
          <w:szCs w:val="20"/>
        </w:rPr>
        <w:t xml:space="preserve">ohn Nye, </w:t>
      </w:r>
      <w:r w:rsidR="007A11E8">
        <w:rPr>
          <w:szCs w:val="20"/>
        </w:rPr>
        <w:t xml:space="preserve">Michelle Oyer-Rose, </w:t>
      </w:r>
      <w:r w:rsidR="006A62C0">
        <w:rPr>
          <w:szCs w:val="20"/>
        </w:rPr>
        <w:t xml:space="preserve">Stephen Seagrave, </w:t>
      </w:r>
      <w:r w:rsidR="00F67E26">
        <w:rPr>
          <w:szCs w:val="20"/>
        </w:rPr>
        <w:t>Scott Stiriz,</w:t>
      </w:r>
      <w:r w:rsidR="00F67E26" w:rsidRPr="009921E9">
        <w:rPr>
          <w:szCs w:val="20"/>
        </w:rPr>
        <w:t xml:space="preserve"> </w:t>
      </w:r>
      <w:r w:rsidRPr="009921E9">
        <w:rPr>
          <w:szCs w:val="20"/>
        </w:rPr>
        <w:t>Sandra Weirauch</w:t>
      </w:r>
    </w:p>
    <w:p w:rsidR="002A6A0F" w:rsidRDefault="00C76B61" w:rsidP="00FD0A02">
      <w:pPr>
        <w:pStyle w:val="Quick1"/>
        <w:numPr>
          <w:ilvl w:val="0"/>
          <w:numId w:val="0"/>
        </w:numPr>
        <w:tabs>
          <w:tab w:val="left" w:pos="-1440"/>
        </w:tabs>
        <w:ind w:left="720"/>
        <w:jc w:val="both"/>
        <w:rPr>
          <w:szCs w:val="20"/>
        </w:rPr>
      </w:pPr>
      <w:r w:rsidRPr="009921E9">
        <w:rPr>
          <w:b/>
          <w:szCs w:val="20"/>
        </w:rPr>
        <w:t>Absent</w:t>
      </w:r>
      <w:r w:rsidR="00913547">
        <w:rPr>
          <w:szCs w:val="20"/>
        </w:rPr>
        <w:t>:</w:t>
      </w:r>
      <w:r w:rsidR="00FE78C9">
        <w:rPr>
          <w:szCs w:val="20"/>
        </w:rPr>
        <w:t xml:space="preserve"> </w:t>
      </w:r>
      <w:r w:rsidR="0035120E">
        <w:rPr>
          <w:szCs w:val="20"/>
        </w:rPr>
        <w:t xml:space="preserve"> </w:t>
      </w:r>
      <w:r w:rsidR="00B74E00">
        <w:rPr>
          <w:szCs w:val="20"/>
        </w:rPr>
        <w:t>Dr. Richter,</w:t>
      </w:r>
      <w:r w:rsidR="00B74E00" w:rsidRPr="000E0899">
        <w:rPr>
          <w:szCs w:val="20"/>
        </w:rPr>
        <w:t xml:space="preserve"> </w:t>
      </w:r>
      <w:r w:rsidR="007A11E8">
        <w:rPr>
          <w:szCs w:val="20"/>
        </w:rPr>
        <w:t xml:space="preserve">Cindy Rose, </w:t>
      </w:r>
      <w:r w:rsidR="004875A4">
        <w:rPr>
          <w:szCs w:val="20"/>
        </w:rPr>
        <w:t>Mari Yoder</w:t>
      </w:r>
      <w:r w:rsidR="00913547">
        <w:rPr>
          <w:szCs w:val="20"/>
        </w:rPr>
        <w:t xml:space="preserve"> </w:t>
      </w:r>
    </w:p>
    <w:p w:rsidR="00147388" w:rsidRDefault="002C788D" w:rsidP="005F73A3">
      <w:pPr>
        <w:pStyle w:val="Quick1"/>
        <w:numPr>
          <w:ilvl w:val="0"/>
          <w:numId w:val="0"/>
        </w:numPr>
        <w:tabs>
          <w:tab w:val="left" w:pos="-1440"/>
        </w:tabs>
        <w:ind w:left="720" w:hanging="720"/>
        <w:jc w:val="both"/>
        <w:rPr>
          <w:szCs w:val="20"/>
        </w:rPr>
      </w:pPr>
      <w:r>
        <w:rPr>
          <w:b/>
          <w:szCs w:val="20"/>
        </w:rPr>
        <w:tab/>
      </w:r>
      <w:r w:rsidR="0070693A">
        <w:rPr>
          <w:b/>
          <w:szCs w:val="20"/>
        </w:rPr>
        <w:t>Guests:</w:t>
      </w:r>
      <w:r w:rsidR="00342D0A">
        <w:rPr>
          <w:b/>
          <w:szCs w:val="20"/>
        </w:rPr>
        <w:t xml:space="preserve">  </w:t>
      </w:r>
      <w:r w:rsidR="00342D0A">
        <w:rPr>
          <w:szCs w:val="20"/>
        </w:rPr>
        <w:t xml:space="preserve">Terry </w:t>
      </w:r>
      <w:proofErr w:type="spellStart"/>
      <w:r w:rsidR="00342D0A">
        <w:rPr>
          <w:szCs w:val="20"/>
        </w:rPr>
        <w:t>Rummel</w:t>
      </w:r>
      <w:proofErr w:type="spellEnd"/>
      <w:r w:rsidR="00342D0A">
        <w:rPr>
          <w:szCs w:val="20"/>
        </w:rPr>
        <w:t xml:space="preserve">, Williams County Commissioner; Susan </w:t>
      </w:r>
      <w:proofErr w:type="spellStart"/>
      <w:r w:rsidR="00342D0A">
        <w:rPr>
          <w:szCs w:val="20"/>
        </w:rPr>
        <w:t>Cheeseman</w:t>
      </w:r>
      <w:proofErr w:type="spellEnd"/>
      <w:r w:rsidR="00342D0A">
        <w:rPr>
          <w:szCs w:val="20"/>
        </w:rPr>
        <w:t xml:space="preserve">, Northwest Ohio Community Action Commission; Lou Levy, NAMI Four County; Ruth Peck, Recovery Services of NW Ohio; Matt Rizzo, </w:t>
      </w:r>
      <w:proofErr w:type="gramStart"/>
      <w:r w:rsidR="00342D0A">
        <w:rPr>
          <w:szCs w:val="20"/>
        </w:rPr>
        <w:t>A</w:t>
      </w:r>
      <w:proofErr w:type="gramEnd"/>
      <w:r w:rsidR="00342D0A">
        <w:rPr>
          <w:szCs w:val="20"/>
        </w:rPr>
        <w:t xml:space="preserve"> Renewed Mind</w:t>
      </w:r>
      <w:r w:rsidR="0070693A">
        <w:rPr>
          <w:b/>
          <w:szCs w:val="20"/>
        </w:rPr>
        <w:t xml:space="preserve">  </w:t>
      </w:r>
    </w:p>
    <w:p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054CE4">
        <w:rPr>
          <w:szCs w:val="20"/>
        </w:rPr>
        <w:t xml:space="preserve">Rob </w:t>
      </w:r>
      <w:proofErr w:type="spellStart"/>
      <w:r w:rsidR="00054CE4">
        <w:rPr>
          <w:szCs w:val="20"/>
        </w:rPr>
        <w:t>Giesige</w:t>
      </w:r>
      <w:proofErr w:type="spellEnd"/>
      <w:r w:rsidR="006A00CC">
        <w:rPr>
          <w:szCs w:val="20"/>
        </w:rPr>
        <w:t xml:space="preserve">, </w:t>
      </w:r>
      <w:r w:rsidR="004F75B6">
        <w:rPr>
          <w:szCs w:val="20"/>
        </w:rPr>
        <w:t xml:space="preserve">Diane Goyings, </w:t>
      </w:r>
      <w:r w:rsidR="007A11E8">
        <w:rPr>
          <w:szCs w:val="20"/>
        </w:rPr>
        <w:t xml:space="preserve">Tonie Long, </w:t>
      </w:r>
      <w:r w:rsidR="00567265">
        <w:rPr>
          <w:szCs w:val="20"/>
        </w:rPr>
        <w:t xml:space="preserve">Bethany </w:t>
      </w:r>
      <w:proofErr w:type="spellStart"/>
      <w:r w:rsidR="00567265">
        <w:rPr>
          <w:szCs w:val="20"/>
        </w:rPr>
        <w:t>Shirkey</w:t>
      </w:r>
      <w:proofErr w:type="spellEnd"/>
    </w:p>
    <w:p w:rsidR="00FE166B" w:rsidRPr="00160304" w:rsidRDefault="00FE166B" w:rsidP="005F73A3">
      <w:pPr>
        <w:pStyle w:val="Quick1"/>
        <w:numPr>
          <w:ilvl w:val="0"/>
          <w:numId w:val="0"/>
        </w:numPr>
        <w:tabs>
          <w:tab w:val="left" w:pos="-1440"/>
        </w:tabs>
        <w:ind w:left="720" w:hanging="720"/>
        <w:jc w:val="both"/>
        <w:rPr>
          <w:sz w:val="22"/>
          <w:szCs w:val="22"/>
        </w:rPr>
      </w:pPr>
    </w:p>
    <w:p w:rsidR="00575192" w:rsidRPr="004504F8" w:rsidRDefault="00FE166B" w:rsidP="00ED36AA">
      <w:pPr>
        <w:pStyle w:val="Quick1"/>
        <w:numPr>
          <w:ilvl w:val="0"/>
          <w:numId w:val="19"/>
        </w:numPr>
        <w:tabs>
          <w:tab w:val="left" w:pos="-1440"/>
        </w:tabs>
        <w:ind w:left="720" w:hanging="720"/>
        <w:jc w:val="both"/>
        <w:rPr>
          <w:szCs w:val="20"/>
        </w:rPr>
      </w:pPr>
      <w:r w:rsidRPr="00592E00">
        <w:rPr>
          <w:sz w:val="22"/>
          <w:szCs w:val="22"/>
        </w:rPr>
        <w:t>Community Response</w:t>
      </w:r>
      <w:r w:rsidR="007A11E8">
        <w:rPr>
          <w:sz w:val="22"/>
          <w:szCs w:val="22"/>
        </w:rPr>
        <w:t xml:space="preserve"> </w:t>
      </w:r>
      <w:r w:rsidR="004504F8">
        <w:rPr>
          <w:sz w:val="22"/>
          <w:szCs w:val="22"/>
        </w:rPr>
        <w:t xml:space="preserve">- </w:t>
      </w:r>
      <w:r w:rsidR="00B74E00" w:rsidRPr="004504F8">
        <w:rPr>
          <w:szCs w:val="20"/>
        </w:rPr>
        <w:t xml:space="preserve">Matt Rizzo, A Renewed Mind, reported that </w:t>
      </w:r>
      <w:r w:rsidR="00342D0A" w:rsidRPr="004504F8">
        <w:rPr>
          <w:szCs w:val="20"/>
        </w:rPr>
        <w:t xml:space="preserve">all </w:t>
      </w:r>
      <w:r w:rsidR="00B74E00" w:rsidRPr="004504F8">
        <w:rPr>
          <w:szCs w:val="20"/>
        </w:rPr>
        <w:t xml:space="preserve">20 beds are </w:t>
      </w:r>
      <w:r w:rsidR="00342D0A" w:rsidRPr="004504F8">
        <w:rPr>
          <w:szCs w:val="20"/>
        </w:rPr>
        <w:t xml:space="preserve">full at the Renewal Center and all ten beds will be full at the Recovery House within the next two weeks.  Ruth Peck, Recovery Services reported that 17 of 18 beds are full at Serenity Haven.  Susan </w:t>
      </w:r>
      <w:proofErr w:type="spellStart"/>
      <w:r w:rsidR="00342D0A" w:rsidRPr="004504F8">
        <w:rPr>
          <w:szCs w:val="20"/>
        </w:rPr>
        <w:t>Cheeseman</w:t>
      </w:r>
      <w:proofErr w:type="spellEnd"/>
      <w:r w:rsidR="00342D0A" w:rsidRPr="004504F8">
        <w:rPr>
          <w:szCs w:val="20"/>
        </w:rPr>
        <w:t>, NOCAC, reported the Path Center is full.</w:t>
      </w:r>
    </w:p>
    <w:p w:rsidR="00E3422A" w:rsidRDefault="00E3422A" w:rsidP="00E3422A">
      <w:pPr>
        <w:pStyle w:val="Quick1"/>
        <w:numPr>
          <w:ilvl w:val="0"/>
          <w:numId w:val="0"/>
        </w:numPr>
        <w:tabs>
          <w:tab w:val="left" w:pos="-1440"/>
        </w:tabs>
        <w:ind w:left="720" w:hanging="720"/>
        <w:jc w:val="both"/>
        <w:rPr>
          <w:sz w:val="22"/>
          <w:szCs w:val="22"/>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342D0A">
        <w:rPr>
          <w:sz w:val="22"/>
          <w:szCs w:val="22"/>
        </w:rPr>
        <w:t>December 12</w:t>
      </w:r>
      <w:r w:rsidR="00E4227C">
        <w:rPr>
          <w:sz w:val="22"/>
          <w:szCs w:val="22"/>
        </w:rPr>
        <w:t>, 201</w:t>
      </w:r>
      <w:r w:rsidR="00567265">
        <w:rPr>
          <w:sz w:val="22"/>
          <w:szCs w:val="22"/>
        </w:rPr>
        <w:t>9</w:t>
      </w:r>
      <w:r w:rsidR="009A783B">
        <w:rPr>
          <w:sz w:val="22"/>
          <w:szCs w:val="22"/>
        </w:rPr>
        <w:t>.</w:t>
      </w:r>
      <w:r w:rsidR="0096622B">
        <w:rPr>
          <w:sz w:val="22"/>
          <w:szCs w:val="22"/>
        </w:rPr>
        <w:t xml:space="preserve"> </w:t>
      </w:r>
    </w:p>
    <w:p w:rsidR="00FE166B" w:rsidRPr="001B77B5" w:rsidRDefault="00FE166B" w:rsidP="005F73A3">
      <w:pPr>
        <w:pStyle w:val="ListParagraph"/>
        <w:jc w:val="both"/>
        <w:rPr>
          <w:sz w:val="22"/>
          <w:szCs w:val="22"/>
        </w:rPr>
      </w:pPr>
    </w:p>
    <w:p w:rsidR="00FE166B" w:rsidRDefault="007A11E8" w:rsidP="005F73A3">
      <w:pPr>
        <w:pStyle w:val="Quick1"/>
        <w:numPr>
          <w:ilvl w:val="0"/>
          <w:numId w:val="0"/>
        </w:numPr>
        <w:tabs>
          <w:tab w:val="left" w:pos="-1440"/>
        </w:tabs>
        <w:ind w:left="720"/>
        <w:jc w:val="both"/>
        <w:rPr>
          <w:b/>
          <w:sz w:val="22"/>
          <w:szCs w:val="22"/>
        </w:rPr>
      </w:pPr>
      <w:r>
        <w:rPr>
          <w:b/>
          <w:sz w:val="22"/>
          <w:szCs w:val="22"/>
        </w:rPr>
        <w:t>1-9-20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342D0A">
        <w:rPr>
          <w:sz w:val="22"/>
          <w:szCs w:val="22"/>
        </w:rPr>
        <w:t xml:space="preserve">  Sandy Herman</w:t>
      </w:r>
      <w:r w:rsidR="009A783B">
        <w:rPr>
          <w:sz w:val="22"/>
          <w:szCs w:val="22"/>
        </w:rPr>
        <w:tab/>
      </w:r>
      <w:r w:rsidR="00E3537C">
        <w:rPr>
          <w:sz w:val="22"/>
          <w:szCs w:val="22"/>
        </w:rPr>
        <w:tab/>
      </w:r>
      <w:r>
        <w:rPr>
          <w:sz w:val="22"/>
          <w:szCs w:val="22"/>
        </w:rPr>
        <w:t>SECOND:</w:t>
      </w:r>
      <w:r w:rsidR="00342D0A">
        <w:rPr>
          <w:sz w:val="22"/>
          <w:szCs w:val="22"/>
        </w:rPr>
        <w:t xml:space="preserve">  Sandi Weirauch</w:t>
      </w:r>
      <w:r w:rsidR="00567265">
        <w:rPr>
          <w:sz w:val="22"/>
          <w:szCs w:val="22"/>
        </w:rPr>
        <w:tab/>
      </w:r>
      <w:r>
        <w:rPr>
          <w:sz w:val="22"/>
          <w:szCs w:val="22"/>
        </w:rPr>
        <w:t>MOTION PASSED</w:t>
      </w:r>
    </w:p>
    <w:p w:rsidR="00E3537C" w:rsidRDefault="00E3537C" w:rsidP="005F73A3">
      <w:pPr>
        <w:pStyle w:val="Quick1"/>
        <w:numPr>
          <w:ilvl w:val="0"/>
          <w:numId w:val="0"/>
        </w:numPr>
        <w:tabs>
          <w:tab w:val="left" w:pos="-1440"/>
        </w:tabs>
        <w:ind w:left="720" w:hanging="720"/>
        <w:jc w:val="both"/>
        <w:rPr>
          <w:sz w:val="22"/>
          <w:szCs w:val="22"/>
        </w:rPr>
      </w:pPr>
    </w:p>
    <w:p w:rsidR="00982569" w:rsidRDefault="007A11E8" w:rsidP="00982569">
      <w:pPr>
        <w:pStyle w:val="Quick1"/>
        <w:numPr>
          <w:ilvl w:val="0"/>
          <w:numId w:val="19"/>
        </w:numPr>
        <w:tabs>
          <w:tab w:val="left" w:pos="-1440"/>
        </w:tabs>
        <w:ind w:left="720" w:hanging="720"/>
        <w:jc w:val="both"/>
        <w:rPr>
          <w:sz w:val="22"/>
          <w:szCs w:val="22"/>
        </w:rPr>
      </w:pPr>
      <w:r>
        <w:rPr>
          <w:sz w:val="22"/>
          <w:szCs w:val="22"/>
        </w:rPr>
        <w:t xml:space="preserve">Presentation </w:t>
      </w:r>
      <w:r w:rsidRPr="00592E00">
        <w:rPr>
          <w:sz w:val="22"/>
          <w:szCs w:val="22"/>
        </w:rPr>
        <w:t>-</w:t>
      </w:r>
      <w:r>
        <w:rPr>
          <w:sz w:val="22"/>
          <w:szCs w:val="22"/>
        </w:rPr>
        <w:t xml:space="preserve"> </w:t>
      </w:r>
      <w:r w:rsidRPr="001B77B5">
        <w:rPr>
          <w:szCs w:val="20"/>
        </w:rPr>
        <w:t>Andrea Smith</w:t>
      </w:r>
      <w:r w:rsidR="00780FD6" w:rsidRPr="001B77B5">
        <w:rPr>
          <w:szCs w:val="20"/>
        </w:rPr>
        <w:t xml:space="preserve">, </w:t>
      </w:r>
      <w:r w:rsidRPr="001B77B5">
        <w:rPr>
          <w:szCs w:val="20"/>
        </w:rPr>
        <w:t>Swanton Area Community Coalition</w:t>
      </w:r>
      <w:r w:rsidR="00780FD6" w:rsidRPr="001B77B5">
        <w:rPr>
          <w:szCs w:val="20"/>
        </w:rPr>
        <w:t xml:space="preserve">, along with two students, shared a </w:t>
      </w:r>
      <w:proofErr w:type="spellStart"/>
      <w:proofErr w:type="gramStart"/>
      <w:r w:rsidR="00780FD6" w:rsidRPr="001B77B5">
        <w:rPr>
          <w:szCs w:val="20"/>
        </w:rPr>
        <w:t>powerpoint</w:t>
      </w:r>
      <w:proofErr w:type="spellEnd"/>
      <w:proofErr w:type="gramEnd"/>
      <w:r w:rsidR="00780FD6" w:rsidRPr="001B77B5">
        <w:rPr>
          <w:szCs w:val="20"/>
        </w:rPr>
        <w:t xml:space="preserve"> presentation explaining what the coalition does with the money it has received from the </w:t>
      </w:r>
      <w:proofErr w:type="spellStart"/>
      <w:r w:rsidR="00780FD6" w:rsidRPr="001B77B5">
        <w:rPr>
          <w:szCs w:val="20"/>
        </w:rPr>
        <w:t>ADAMhs</w:t>
      </w:r>
      <w:proofErr w:type="spellEnd"/>
      <w:r w:rsidR="00780FD6" w:rsidRPr="001B77B5">
        <w:rPr>
          <w:szCs w:val="20"/>
        </w:rPr>
        <w:t xml:space="preserve"> Board for the last four years.  Middle school and high school are the current target group, with plans to expand to elementary.  Youth volunteers and an adult leader meet with students during lunch break</w:t>
      </w:r>
      <w:r w:rsidR="00B84A68" w:rsidRPr="001B77B5">
        <w:rPr>
          <w:szCs w:val="20"/>
        </w:rPr>
        <w:t>s</w:t>
      </w:r>
      <w:r w:rsidR="00780FD6" w:rsidRPr="001B77B5">
        <w:rPr>
          <w:szCs w:val="20"/>
        </w:rPr>
        <w:t xml:space="preserve"> to share real life experiences.  Other activities include Peer/Peer, Senior Center Bingo</w:t>
      </w:r>
      <w:r w:rsidR="00B84A68" w:rsidRPr="001B77B5">
        <w:rPr>
          <w:szCs w:val="20"/>
        </w:rPr>
        <w:t xml:space="preserve">, </w:t>
      </w:r>
      <w:proofErr w:type="gramStart"/>
      <w:r w:rsidR="00B84A68" w:rsidRPr="001B77B5">
        <w:rPr>
          <w:szCs w:val="20"/>
        </w:rPr>
        <w:t>5</w:t>
      </w:r>
      <w:r w:rsidR="00B84A68" w:rsidRPr="001B77B5">
        <w:rPr>
          <w:szCs w:val="20"/>
          <w:vertAlign w:val="superscript"/>
        </w:rPr>
        <w:t>th</w:t>
      </w:r>
      <w:proofErr w:type="gramEnd"/>
      <w:r w:rsidR="00B84A68" w:rsidRPr="001B77B5">
        <w:rPr>
          <w:szCs w:val="20"/>
        </w:rPr>
        <w:t xml:space="preserve"> quarter parties after home games with food and games.</w:t>
      </w:r>
      <w:r w:rsidR="00780FD6">
        <w:rPr>
          <w:sz w:val="22"/>
          <w:szCs w:val="22"/>
        </w:rPr>
        <w:t xml:space="preserve">   </w:t>
      </w:r>
    </w:p>
    <w:p w:rsidR="007A11E8" w:rsidRDefault="007A11E8" w:rsidP="007A11E8">
      <w:pPr>
        <w:pStyle w:val="Quick1"/>
        <w:numPr>
          <w:ilvl w:val="0"/>
          <w:numId w:val="0"/>
        </w:numPr>
        <w:tabs>
          <w:tab w:val="left" w:pos="-1440"/>
        </w:tabs>
        <w:ind w:left="720" w:hanging="720"/>
        <w:jc w:val="both"/>
        <w:rPr>
          <w:sz w:val="22"/>
          <w:szCs w:val="22"/>
        </w:rPr>
      </w:pPr>
    </w:p>
    <w:p w:rsidR="007A11E8" w:rsidRDefault="007A11E8" w:rsidP="00982569">
      <w:pPr>
        <w:pStyle w:val="Quick1"/>
        <w:numPr>
          <w:ilvl w:val="0"/>
          <w:numId w:val="19"/>
        </w:numPr>
        <w:tabs>
          <w:tab w:val="left" w:pos="-1440"/>
        </w:tabs>
        <w:ind w:left="720" w:hanging="720"/>
        <w:jc w:val="both"/>
        <w:rPr>
          <w:sz w:val="22"/>
          <w:szCs w:val="22"/>
        </w:rPr>
      </w:pPr>
      <w:r>
        <w:rPr>
          <w:sz w:val="22"/>
          <w:szCs w:val="22"/>
        </w:rPr>
        <w:t>Board Ends</w:t>
      </w:r>
    </w:p>
    <w:p w:rsidR="00802C69" w:rsidRPr="001B77B5" w:rsidRDefault="00802C69" w:rsidP="00802C69">
      <w:pPr>
        <w:pStyle w:val="Quick1"/>
        <w:numPr>
          <w:ilvl w:val="0"/>
          <w:numId w:val="0"/>
        </w:numPr>
        <w:tabs>
          <w:tab w:val="left" w:pos="-1440"/>
        </w:tabs>
        <w:ind w:left="720"/>
        <w:jc w:val="both"/>
        <w:rPr>
          <w:szCs w:val="20"/>
        </w:rPr>
      </w:pPr>
    </w:p>
    <w:p w:rsidR="00AD3EF4" w:rsidRPr="00B236DD" w:rsidRDefault="00575192" w:rsidP="00AD3EF4">
      <w:pPr>
        <w:pStyle w:val="Quick1"/>
        <w:numPr>
          <w:ilvl w:val="0"/>
          <w:numId w:val="0"/>
        </w:numPr>
        <w:tabs>
          <w:tab w:val="left" w:pos="-1440"/>
        </w:tabs>
        <w:ind w:left="1080" w:hanging="360"/>
        <w:jc w:val="both"/>
        <w:rPr>
          <w:sz w:val="22"/>
          <w:szCs w:val="22"/>
        </w:rPr>
      </w:pPr>
      <w:r>
        <w:rPr>
          <w:szCs w:val="20"/>
        </w:rPr>
        <w:t>A</w:t>
      </w:r>
      <w:r w:rsidR="00054CE4">
        <w:rPr>
          <w:szCs w:val="20"/>
        </w:rPr>
        <w:t>.</w:t>
      </w:r>
      <w:r w:rsidR="00054CE4">
        <w:rPr>
          <w:szCs w:val="20"/>
        </w:rPr>
        <w:tab/>
      </w:r>
      <w:r w:rsidR="007A11E8">
        <w:rPr>
          <w:szCs w:val="20"/>
        </w:rPr>
        <w:t>Board member Roy Miller reported that he has reviewed</w:t>
      </w:r>
      <w:r w:rsidR="0070693A">
        <w:rPr>
          <w:szCs w:val="20"/>
        </w:rPr>
        <w:t xml:space="preserve"> </w:t>
      </w:r>
      <w:r w:rsidR="00AD3EF4">
        <w:rPr>
          <w:szCs w:val="20"/>
        </w:rPr>
        <w:t>Policy</w:t>
      </w:r>
      <w:r w:rsidR="00823B23">
        <w:rPr>
          <w:szCs w:val="20"/>
        </w:rPr>
        <w:t xml:space="preserve"> </w:t>
      </w:r>
      <w:r w:rsidR="00AD3EF4">
        <w:rPr>
          <w:szCs w:val="20"/>
        </w:rPr>
        <w:t xml:space="preserve">2.8 (Board Indemnification) </w:t>
      </w:r>
      <w:r w:rsidR="007A11E8">
        <w:rPr>
          <w:szCs w:val="20"/>
        </w:rPr>
        <w:t>and that the Board is in compliance</w:t>
      </w:r>
      <w:r w:rsidR="00AD3EF4">
        <w:rPr>
          <w:szCs w:val="20"/>
        </w:rPr>
        <w:t>.</w:t>
      </w:r>
    </w:p>
    <w:p w:rsidR="00AD3EF4" w:rsidRPr="00B236DD" w:rsidRDefault="007A11E8" w:rsidP="00AD3EF4">
      <w:pPr>
        <w:pStyle w:val="Quick1"/>
        <w:numPr>
          <w:ilvl w:val="0"/>
          <w:numId w:val="0"/>
        </w:numPr>
        <w:tabs>
          <w:tab w:val="left" w:pos="-1440"/>
        </w:tabs>
        <w:ind w:left="1080" w:hanging="360"/>
        <w:jc w:val="both"/>
        <w:rPr>
          <w:sz w:val="22"/>
          <w:szCs w:val="22"/>
        </w:rPr>
      </w:pPr>
      <w:r>
        <w:rPr>
          <w:szCs w:val="20"/>
        </w:rPr>
        <w:t>B</w:t>
      </w:r>
      <w:r w:rsidR="00AD3EF4">
        <w:rPr>
          <w:szCs w:val="20"/>
        </w:rPr>
        <w:t>.</w:t>
      </w:r>
      <w:r w:rsidR="00AD3EF4">
        <w:rPr>
          <w:szCs w:val="20"/>
        </w:rPr>
        <w:tab/>
        <w:t xml:space="preserve">Board member </w:t>
      </w:r>
      <w:r>
        <w:rPr>
          <w:szCs w:val="20"/>
        </w:rPr>
        <w:t>Michelle Oyer-Rose</w:t>
      </w:r>
      <w:r w:rsidR="00AD3EF4">
        <w:rPr>
          <w:szCs w:val="20"/>
        </w:rPr>
        <w:t xml:space="preserve"> reported that she has reviewed Policy</w:t>
      </w:r>
      <w:r w:rsidR="00375B0F">
        <w:rPr>
          <w:szCs w:val="20"/>
        </w:rPr>
        <w:t xml:space="preserve"> </w:t>
      </w:r>
      <w:r w:rsidR="00AD3EF4">
        <w:rPr>
          <w:szCs w:val="20"/>
        </w:rPr>
        <w:t>3.</w:t>
      </w:r>
      <w:r>
        <w:rPr>
          <w:szCs w:val="20"/>
        </w:rPr>
        <w:t>2</w:t>
      </w:r>
      <w:r w:rsidR="00AD3EF4">
        <w:rPr>
          <w:szCs w:val="20"/>
        </w:rPr>
        <w:t xml:space="preserve"> (</w:t>
      </w:r>
      <w:r>
        <w:rPr>
          <w:szCs w:val="20"/>
        </w:rPr>
        <w:t>CEO Job Expectations</w:t>
      </w:r>
      <w:r w:rsidR="00AD3EF4">
        <w:rPr>
          <w:szCs w:val="20"/>
        </w:rPr>
        <w:t>) and that the Board is in compliance.</w:t>
      </w:r>
    </w:p>
    <w:p w:rsidR="00AD3EF4" w:rsidRDefault="007A11E8" w:rsidP="00AD3EF4">
      <w:pPr>
        <w:pStyle w:val="Quick1"/>
        <w:numPr>
          <w:ilvl w:val="0"/>
          <w:numId w:val="0"/>
        </w:numPr>
        <w:tabs>
          <w:tab w:val="left" w:pos="-1440"/>
        </w:tabs>
        <w:ind w:left="1080" w:hanging="360"/>
        <w:jc w:val="both"/>
        <w:rPr>
          <w:szCs w:val="20"/>
        </w:rPr>
      </w:pPr>
      <w:r>
        <w:rPr>
          <w:szCs w:val="20"/>
        </w:rPr>
        <w:t>C</w:t>
      </w:r>
      <w:r w:rsidR="00AD3EF4">
        <w:rPr>
          <w:szCs w:val="20"/>
        </w:rPr>
        <w:t>.</w:t>
      </w:r>
      <w:r w:rsidR="00AD3EF4">
        <w:rPr>
          <w:szCs w:val="20"/>
        </w:rPr>
        <w:tab/>
        <w:t xml:space="preserve">Board member </w:t>
      </w:r>
      <w:r>
        <w:rPr>
          <w:szCs w:val="20"/>
        </w:rPr>
        <w:t>Scott Stiriz</w:t>
      </w:r>
      <w:r w:rsidR="00AD3EF4">
        <w:rPr>
          <w:szCs w:val="20"/>
        </w:rPr>
        <w:t xml:space="preserve"> reported that he has reviewed Policy</w:t>
      </w:r>
      <w:r w:rsidR="00375B0F">
        <w:rPr>
          <w:szCs w:val="20"/>
        </w:rPr>
        <w:t xml:space="preserve"> </w:t>
      </w:r>
      <w:r>
        <w:rPr>
          <w:szCs w:val="20"/>
        </w:rPr>
        <w:t>3.4</w:t>
      </w:r>
      <w:r w:rsidR="00AD3EF4">
        <w:rPr>
          <w:szCs w:val="20"/>
        </w:rPr>
        <w:t xml:space="preserve"> (</w:t>
      </w:r>
      <w:r>
        <w:rPr>
          <w:szCs w:val="20"/>
        </w:rPr>
        <w:t>CEO Qualifications</w:t>
      </w:r>
      <w:r w:rsidR="00AD3EF4">
        <w:rPr>
          <w:szCs w:val="20"/>
        </w:rPr>
        <w:t>) and that the Board is in compliance.</w:t>
      </w:r>
    </w:p>
    <w:p w:rsidR="00E3422A" w:rsidRPr="001B77B5" w:rsidRDefault="00E3422A" w:rsidP="00AD3EF4">
      <w:pPr>
        <w:pStyle w:val="Quick1"/>
        <w:numPr>
          <w:ilvl w:val="0"/>
          <w:numId w:val="0"/>
        </w:numPr>
        <w:tabs>
          <w:tab w:val="left" w:pos="-1440"/>
        </w:tabs>
        <w:ind w:left="1080" w:hanging="360"/>
        <w:jc w:val="both"/>
        <w:rPr>
          <w:sz w:val="22"/>
          <w:szCs w:val="22"/>
        </w:rPr>
      </w:pPr>
    </w:p>
    <w:p w:rsidR="00E3422A" w:rsidRDefault="00E3422A" w:rsidP="00E3422A">
      <w:pPr>
        <w:pStyle w:val="Quick1"/>
        <w:numPr>
          <w:ilvl w:val="0"/>
          <w:numId w:val="19"/>
        </w:numPr>
        <w:tabs>
          <w:tab w:val="left" w:pos="-1440"/>
        </w:tabs>
        <w:ind w:left="720" w:hanging="720"/>
        <w:jc w:val="both"/>
        <w:rPr>
          <w:sz w:val="22"/>
          <w:szCs w:val="22"/>
        </w:rPr>
      </w:pPr>
      <w:r>
        <w:rPr>
          <w:sz w:val="22"/>
          <w:szCs w:val="22"/>
        </w:rPr>
        <w:t xml:space="preserve">Board Monitoring </w:t>
      </w:r>
    </w:p>
    <w:p w:rsidR="00E3422A" w:rsidRPr="001B77B5" w:rsidRDefault="00E3422A" w:rsidP="00E3422A">
      <w:pPr>
        <w:pStyle w:val="Quick1"/>
        <w:numPr>
          <w:ilvl w:val="0"/>
          <w:numId w:val="0"/>
        </w:numPr>
        <w:tabs>
          <w:tab w:val="left" w:pos="-1440"/>
        </w:tabs>
        <w:ind w:left="720"/>
        <w:jc w:val="both"/>
        <w:rPr>
          <w:szCs w:val="20"/>
        </w:rPr>
      </w:pPr>
    </w:p>
    <w:p w:rsidR="00657034" w:rsidRPr="00DA1CA5" w:rsidRDefault="00657034" w:rsidP="00657034">
      <w:pPr>
        <w:pStyle w:val="Quick1"/>
        <w:numPr>
          <w:ilvl w:val="0"/>
          <w:numId w:val="24"/>
        </w:numPr>
        <w:tabs>
          <w:tab w:val="left" w:pos="-1440"/>
        </w:tabs>
        <w:ind w:left="1080"/>
        <w:jc w:val="both"/>
        <w:rPr>
          <w:szCs w:val="20"/>
        </w:rPr>
      </w:pPr>
      <w:r>
        <w:rPr>
          <w:szCs w:val="20"/>
        </w:rPr>
        <w:t xml:space="preserve">Board member John Nye reported that he has reviewed Policy 4.1 (Financial Conditions) and that the Board is in compliance.  </w:t>
      </w:r>
      <w:r>
        <w:rPr>
          <w:i/>
          <w:sz w:val="18"/>
          <w:szCs w:val="18"/>
        </w:rPr>
        <w:t>(A copy of the FY20 second quarter report follows the meeting minutes.)</w:t>
      </w:r>
    </w:p>
    <w:p w:rsidR="00E3422A" w:rsidRPr="00657034" w:rsidRDefault="00657034" w:rsidP="00657034">
      <w:pPr>
        <w:pStyle w:val="Quick1"/>
        <w:numPr>
          <w:ilvl w:val="0"/>
          <w:numId w:val="24"/>
        </w:numPr>
        <w:tabs>
          <w:tab w:val="left" w:pos="-1440"/>
        </w:tabs>
        <w:ind w:left="1080"/>
        <w:jc w:val="both"/>
        <w:rPr>
          <w:szCs w:val="20"/>
        </w:rPr>
      </w:pPr>
      <w:r>
        <w:rPr>
          <w:szCs w:val="20"/>
        </w:rPr>
        <w:t>2</w:t>
      </w:r>
      <w:r w:rsidRPr="00657034">
        <w:rPr>
          <w:szCs w:val="20"/>
          <w:vertAlign w:val="superscript"/>
        </w:rPr>
        <w:t>nd</w:t>
      </w:r>
      <w:r>
        <w:rPr>
          <w:szCs w:val="20"/>
        </w:rPr>
        <w:t xml:space="preserve"> Quarter Utilization</w:t>
      </w:r>
      <w:r w:rsidRPr="00E3422A">
        <w:rPr>
          <w:szCs w:val="20"/>
        </w:rPr>
        <w:t>-Tonie Long reported that hospital bed utilization was</w:t>
      </w:r>
      <w:r w:rsidR="00B84A68">
        <w:rPr>
          <w:szCs w:val="20"/>
        </w:rPr>
        <w:t xml:space="preserve"> not available due to the absence of employees responsible for these counts.  No grievances were filed.  A Renewed Mind had two incidents beyond 10 days but that was down from last quarter.  Serenity access was up.</w:t>
      </w:r>
      <w:r w:rsidRPr="00E3422A">
        <w:rPr>
          <w:szCs w:val="20"/>
        </w:rPr>
        <w:t xml:space="preserve"> </w:t>
      </w:r>
    </w:p>
    <w:p w:rsidR="00657034" w:rsidRPr="00657034" w:rsidRDefault="00E3422A" w:rsidP="00657034">
      <w:pPr>
        <w:pStyle w:val="Quick1"/>
        <w:numPr>
          <w:ilvl w:val="0"/>
          <w:numId w:val="24"/>
        </w:numPr>
        <w:tabs>
          <w:tab w:val="left" w:pos="-1440"/>
        </w:tabs>
        <w:ind w:left="1080"/>
        <w:jc w:val="both"/>
        <w:rPr>
          <w:sz w:val="22"/>
          <w:szCs w:val="22"/>
        </w:rPr>
      </w:pPr>
      <w:r w:rsidRPr="00657034">
        <w:rPr>
          <w:szCs w:val="20"/>
        </w:rPr>
        <w:t>CEO Report-</w:t>
      </w:r>
      <w:r w:rsidR="00B84A68">
        <w:rPr>
          <w:szCs w:val="20"/>
        </w:rPr>
        <w:t xml:space="preserve">Rob reported that Diane </w:t>
      </w:r>
      <w:r w:rsidR="001B77B5">
        <w:rPr>
          <w:szCs w:val="20"/>
        </w:rPr>
        <w:t>uploaded</w:t>
      </w:r>
      <w:r w:rsidR="00B84A68">
        <w:rPr>
          <w:szCs w:val="20"/>
        </w:rPr>
        <w:t xml:space="preserve"> the </w:t>
      </w:r>
      <w:r w:rsidR="00460626">
        <w:rPr>
          <w:szCs w:val="20"/>
        </w:rPr>
        <w:t xml:space="preserve">financial </w:t>
      </w:r>
      <w:r w:rsidR="00B84A68">
        <w:rPr>
          <w:szCs w:val="20"/>
        </w:rPr>
        <w:t>audit report to the state today.  Crisis Academy dates-the first in February will be on peer services.  Tonie will email the board members.  The Board will receive $322</w:t>
      </w:r>
      <w:r w:rsidR="001B77B5">
        <w:rPr>
          <w:szCs w:val="20"/>
        </w:rPr>
        <w:t>,284</w:t>
      </w:r>
      <w:r w:rsidR="00B84A68">
        <w:rPr>
          <w:szCs w:val="20"/>
        </w:rPr>
        <w:t xml:space="preserve"> in state</w:t>
      </w:r>
      <w:r w:rsidR="00460626">
        <w:rPr>
          <w:szCs w:val="20"/>
        </w:rPr>
        <w:t xml:space="preserve"> K-12</w:t>
      </w:r>
      <w:r w:rsidR="00B84A68">
        <w:rPr>
          <w:szCs w:val="20"/>
        </w:rPr>
        <w:t xml:space="preserve"> prevention money to be used in the four county </w:t>
      </w:r>
      <w:proofErr w:type="gramStart"/>
      <w:r w:rsidR="00B84A68">
        <w:rPr>
          <w:szCs w:val="20"/>
        </w:rPr>
        <w:t>area</w:t>
      </w:r>
      <w:proofErr w:type="gramEnd"/>
      <w:r w:rsidR="00B84A68">
        <w:rPr>
          <w:szCs w:val="20"/>
        </w:rPr>
        <w:t>.  A meeting will be held with the schools the following week</w:t>
      </w:r>
      <w:r w:rsidR="001B77B5">
        <w:rPr>
          <w:szCs w:val="20"/>
        </w:rPr>
        <w:t xml:space="preserve">. </w:t>
      </w:r>
      <w:r w:rsidR="00460626">
        <w:rPr>
          <w:szCs w:val="20"/>
        </w:rPr>
        <w:t xml:space="preserve">  </w:t>
      </w:r>
    </w:p>
    <w:p w:rsidR="00657034" w:rsidRDefault="00657034" w:rsidP="00657034">
      <w:pPr>
        <w:pStyle w:val="Quick1"/>
        <w:numPr>
          <w:ilvl w:val="0"/>
          <w:numId w:val="0"/>
        </w:numPr>
        <w:tabs>
          <w:tab w:val="left" w:pos="-1440"/>
        </w:tabs>
        <w:ind w:left="720" w:hanging="720"/>
        <w:jc w:val="both"/>
        <w:rPr>
          <w:szCs w:val="20"/>
        </w:rPr>
      </w:pPr>
    </w:p>
    <w:p w:rsidR="003950B1" w:rsidRPr="00FE166B" w:rsidRDefault="003950B1" w:rsidP="00860591">
      <w:pPr>
        <w:pStyle w:val="Quick1"/>
        <w:numPr>
          <w:ilvl w:val="0"/>
          <w:numId w:val="19"/>
        </w:numPr>
        <w:tabs>
          <w:tab w:val="left" w:pos="-1440"/>
        </w:tabs>
        <w:ind w:left="720" w:hanging="630"/>
        <w:jc w:val="both"/>
        <w:rPr>
          <w:sz w:val="22"/>
          <w:szCs w:val="22"/>
        </w:rPr>
      </w:pPr>
      <w:r>
        <w:rPr>
          <w:sz w:val="22"/>
          <w:szCs w:val="22"/>
        </w:rPr>
        <w:t>Approval of the Approval Agenda</w:t>
      </w:r>
    </w:p>
    <w:p w:rsidR="00193BF4" w:rsidRDefault="00193BF4" w:rsidP="00CA733E">
      <w:pPr>
        <w:ind w:firstLine="720"/>
        <w:jc w:val="both"/>
        <w:rPr>
          <w:sz w:val="22"/>
          <w:szCs w:val="22"/>
        </w:rPr>
      </w:pPr>
    </w:p>
    <w:p w:rsidR="00DF69C0" w:rsidRDefault="000A565E" w:rsidP="00342D0A">
      <w:pPr>
        <w:pStyle w:val="ListParagraph"/>
        <w:numPr>
          <w:ilvl w:val="0"/>
          <w:numId w:val="44"/>
        </w:numPr>
        <w:jc w:val="both"/>
      </w:pPr>
      <w:r>
        <w:t>Item A - Payment of Bills/Then and Now Certificate was not needed.</w:t>
      </w:r>
    </w:p>
    <w:p w:rsidR="002264FB" w:rsidRPr="00310D1F" w:rsidRDefault="002264FB" w:rsidP="00342D0A">
      <w:pPr>
        <w:pStyle w:val="BodyText"/>
        <w:numPr>
          <w:ilvl w:val="0"/>
          <w:numId w:val="44"/>
        </w:numPr>
        <w:tabs>
          <w:tab w:val="left" w:pos="1080"/>
        </w:tabs>
        <w:spacing w:after="0"/>
        <w:jc w:val="both"/>
      </w:pPr>
      <w:r>
        <w:t xml:space="preserve">In accordance with Revised Code Sections 340.03(A), the Four County </w:t>
      </w:r>
      <w:proofErr w:type="spellStart"/>
      <w:r>
        <w:t>ADAMhs</w:t>
      </w:r>
      <w:proofErr w:type="spellEnd"/>
      <w:r>
        <w:t xml:space="preserve"> Board is hereby giving notice of the Board’s intention to make substantial changes and or non-renewal of contracts with providers for FY 2020.</w:t>
      </w:r>
    </w:p>
    <w:p w:rsidR="00E3422A" w:rsidRPr="00E3422A" w:rsidRDefault="00E3422A" w:rsidP="00342D0A">
      <w:pPr>
        <w:pStyle w:val="ListParagraph"/>
        <w:numPr>
          <w:ilvl w:val="0"/>
          <w:numId w:val="44"/>
        </w:numPr>
        <w:jc w:val="both"/>
        <w:rPr>
          <w:szCs w:val="20"/>
        </w:rPr>
      </w:pPr>
      <w:r w:rsidRPr="00E3422A">
        <w:rPr>
          <w:szCs w:val="20"/>
        </w:rPr>
        <w:t>To authorize the CEO to sign an amendment to the SFY 2020 contract with Recovery Services of NWO, increasing their contract by $12,000 for the period July 1, 2019 through June 30, 2020.</w:t>
      </w:r>
    </w:p>
    <w:p w:rsidR="00566E1B" w:rsidRDefault="000F497B" w:rsidP="005F73A3">
      <w:pPr>
        <w:pStyle w:val="Quick1"/>
        <w:numPr>
          <w:ilvl w:val="0"/>
          <w:numId w:val="0"/>
        </w:numPr>
        <w:tabs>
          <w:tab w:val="left" w:pos="-1440"/>
        </w:tabs>
        <w:ind w:left="720" w:hanging="720"/>
        <w:jc w:val="both"/>
        <w:rPr>
          <w:b/>
          <w:sz w:val="22"/>
          <w:szCs w:val="22"/>
        </w:rPr>
      </w:pPr>
      <w:r>
        <w:rPr>
          <w:b/>
          <w:sz w:val="22"/>
          <w:szCs w:val="22"/>
        </w:rPr>
        <w:tab/>
      </w:r>
    </w:p>
    <w:p w:rsidR="009921E9" w:rsidRDefault="00566E1B" w:rsidP="005F73A3">
      <w:pPr>
        <w:pStyle w:val="Quick1"/>
        <w:numPr>
          <w:ilvl w:val="0"/>
          <w:numId w:val="0"/>
        </w:numPr>
        <w:tabs>
          <w:tab w:val="left" w:pos="-1440"/>
        </w:tabs>
        <w:ind w:left="720" w:hanging="720"/>
        <w:jc w:val="both"/>
        <w:rPr>
          <w:b/>
          <w:sz w:val="22"/>
          <w:szCs w:val="22"/>
        </w:rPr>
      </w:pPr>
      <w:r>
        <w:rPr>
          <w:b/>
          <w:sz w:val="22"/>
          <w:szCs w:val="22"/>
        </w:rPr>
        <w:tab/>
      </w:r>
      <w:r w:rsidR="007A11E8">
        <w:rPr>
          <w:b/>
          <w:sz w:val="22"/>
          <w:szCs w:val="22"/>
        </w:rPr>
        <w:t>1-9-20</w:t>
      </w:r>
      <w:r w:rsidR="0047215A">
        <w:rPr>
          <w:b/>
          <w:sz w:val="22"/>
          <w:szCs w:val="22"/>
        </w:rPr>
        <w:t>-</w:t>
      </w:r>
      <w:r w:rsidR="001F3DD8">
        <w:rPr>
          <w:b/>
          <w:sz w:val="22"/>
          <w:szCs w:val="22"/>
        </w:rPr>
        <w:t>2</w:t>
      </w:r>
      <w:r w:rsidR="009921E9">
        <w:rPr>
          <w:b/>
          <w:sz w:val="22"/>
          <w:szCs w:val="22"/>
        </w:rPr>
        <w:t xml:space="preserve"> 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342D0A">
        <w:rPr>
          <w:sz w:val="22"/>
          <w:szCs w:val="22"/>
        </w:rPr>
        <w:t xml:space="preserve">  John Nye</w:t>
      </w:r>
      <w:r w:rsidR="007A11E8">
        <w:rPr>
          <w:sz w:val="22"/>
          <w:szCs w:val="22"/>
        </w:rPr>
        <w:tab/>
      </w:r>
      <w:r w:rsidR="00802C69">
        <w:rPr>
          <w:sz w:val="22"/>
          <w:szCs w:val="22"/>
        </w:rPr>
        <w:tab/>
      </w:r>
      <w:r w:rsidR="001548CF">
        <w:rPr>
          <w:sz w:val="22"/>
          <w:szCs w:val="22"/>
        </w:rPr>
        <w:tab/>
      </w:r>
      <w:r>
        <w:rPr>
          <w:sz w:val="22"/>
          <w:szCs w:val="22"/>
        </w:rPr>
        <w:t>SECOND:</w:t>
      </w:r>
      <w:r w:rsidR="004504F8">
        <w:rPr>
          <w:sz w:val="22"/>
          <w:szCs w:val="22"/>
        </w:rPr>
        <w:t xml:space="preserve">  Jeff Mayer</w:t>
      </w:r>
      <w:r w:rsidR="00567265">
        <w:rPr>
          <w:sz w:val="22"/>
          <w:szCs w:val="22"/>
        </w:rPr>
        <w:tab/>
      </w:r>
      <w:r w:rsidR="00802C69">
        <w:rPr>
          <w:sz w:val="22"/>
          <w:szCs w:val="22"/>
        </w:rPr>
        <w:tab/>
      </w:r>
      <w:r>
        <w:rPr>
          <w:sz w:val="22"/>
          <w:szCs w:val="22"/>
        </w:rPr>
        <w:t>MOTION PASSED</w:t>
      </w:r>
    </w:p>
    <w:p w:rsidR="00ED36AA" w:rsidRDefault="00ED36AA" w:rsidP="005F73A3">
      <w:pPr>
        <w:pStyle w:val="Quick1"/>
        <w:numPr>
          <w:ilvl w:val="0"/>
          <w:numId w:val="0"/>
        </w:numPr>
        <w:tabs>
          <w:tab w:val="left" w:pos="-1440"/>
        </w:tabs>
        <w:ind w:left="720" w:hanging="720"/>
        <w:jc w:val="both"/>
        <w:rPr>
          <w:sz w:val="22"/>
          <w:szCs w:val="22"/>
        </w:rPr>
      </w:pPr>
    </w:p>
    <w:p w:rsidR="0038188A" w:rsidRPr="002D7A2F" w:rsidRDefault="0038188A" w:rsidP="00860591">
      <w:pPr>
        <w:pStyle w:val="ListParagraph"/>
        <w:numPr>
          <w:ilvl w:val="0"/>
          <w:numId w:val="19"/>
        </w:numPr>
        <w:tabs>
          <w:tab w:val="left" w:pos="-1440"/>
        </w:tabs>
        <w:ind w:left="720" w:hanging="630"/>
        <w:jc w:val="both"/>
        <w:rPr>
          <w:sz w:val="22"/>
          <w:szCs w:val="22"/>
        </w:rPr>
      </w:pPr>
      <w:r w:rsidRPr="002D7A2F">
        <w:rPr>
          <w:sz w:val="22"/>
          <w:szCs w:val="22"/>
        </w:rPr>
        <w:t>New Business</w:t>
      </w:r>
    </w:p>
    <w:p w:rsidR="005A4DD1" w:rsidRPr="000B1AD8" w:rsidRDefault="005A4DD1" w:rsidP="005A4DD1">
      <w:pPr>
        <w:tabs>
          <w:tab w:val="left" w:pos="-1440"/>
        </w:tabs>
        <w:ind w:left="720" w:hanging="720"/>
        <w:jc w:val="both"/>
        <w:rPr>
          <w:b/>
          <w:sz w:val="16"/>
          <w:szCs w:val="16"/>
        </w:rPr>
      </w:pPr>
    </w:p>
    <w:p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 will be </w:t>
      </w:r>
      <w:r w:rsidR="00E3422A">
        <w:rPr>
          <w:szCs w:val="20"/>
        </w:rPr>
        <w:t>Febru</w:t>
      </w:r>
      <w:r w:rsidR="00652661">
        <w:rPr>
          <w:szCs w:val="20"/>
        </w:rPr>
        <w:t>ary</w:t>
      </w:r>
      <w:r w:rsidR="00567265">
        <w:rPr>
          <w:szCs w:val="20"/>
        </w:rPr>
        <w:t xml:space="preserve"> </w:t>
      </w:r>
      <w:r w:rsidR="00E3422A">
        <w:rPr>
          <w:szCs w:val="20"/>
        </w:rPr>
        <w:t>13</w:t>
      </w:r>
      <w:r w:rsidR="001D2DBC">
        <w:rPr>
          <w:szCs w:val="20"/>
        </w:rPr>
        <w:t>, 20</w:t>
      </w:r>
      <w:r w:rsidR="00652661">
        <w:rPr>
          <w:szCs w:val="20"/>
        </w:rPr>
        <w:t>20.</w:t>
      </w:r>
    </w:p>
    <w:p w:rsidR="001D2DBC" w:rsidRDefault="001D2DBC" w:rsidP="001D2DBC">
      <w:pPr>
        <w:pStyle w:val="ListParagraph"/>
        <w:tabs>
          <w:tab w:val="left" w:pos="-1440"/>
        </w:tabs>
        <w:ind w:left="1080"/>
        <w:jc w:val="both"/>
        <w:rPr>
          <w:szCs w:val="20"/>
        </w:rPr>
      </w:pPr>
    </w:p>
    <w:p w:rsidR="001D2DBC" w:rsidRDefault="00657034" w:rsidP="001D2DBC">
      <w:pPr>
        <w:widowControl/>
        <w:overflowPunct w:val="0"/>
        <w:ind w:left="720" w:hanging="630"/>
        <w:jc w:val="both"/>
        <w:textAlignment w:val="baseline"/>
        <w:rPr>
          <w:sz w:val="22"/>
          <w:szCs w:val="22"/>
        </w:rPr>
      </w:pPr>
      <w:r w:rsidRPr="00860591">
        <w:rPr>
          <w:sz w:val="22"/>
          <w:szCs w:val="22"/>
        </w:rPr>
        <w:t>9</w:t>
      </w:r>
      <w:r w:rsidR="001D2DBC" w:rsidRPr="00860591">
        <w:rPr>
          <w:sz w:val="22"/>
          <w:szCs w:val="22"/>
        </w:rPr>
        <w:t>.</w:t>
      </w:r>
      <w:r w:rsidR="001D2DBC" w:rsidRPr="001D2DBC">
        <w:rPr>
          <w:sz w:val="22"/>
          <w:szCs w:val="22"/>
        </w:rPr>
        <w:t xml:space="preserve"> </w:t>
      </w:r>
      <w:r w:rsidR="001D2DBC">
        <w:rPr>
          <w:sz w:val="22"/>
          <w:szCs w:val="22"/>
        </w:rPr>
        <w:tab/>
        <w:t>Executive Session</w:t>
      </w:r>
    </w:p>
    <w:p w:rsidR="001D2DBC" w:rsidRDefault="00E3422A" w:rsidP="001D2DBC">
      <w:pPr>
        <w:widowControl/>
        <w:overflowPunct w:val="0"/>
        <w:jc w:val="both"/>
        <w:textAlignment w:val="baseline"/>
        <w:rPr>
          <w:sz w:val="16"/>
          <w:szCs w:val="16"/>
        </w:rPr>
      </w:pPr>
      <w:r>
        <w:rPr>
          <w:sz w:val="16"/>
          <w:szCs w:val="16"/>
        </w:rPr>
        <w:tab/>
      </w:r>
    </w:p>
    <w:p w:rsidR="001D2DBC" w:rsidRPr="003377AC" w:rsidRDefault="001D2DBC" w:rsidP="003377AC">
      <w:pPr>
        <w:tabs>
          <w:tab w:val="left" w:pos="-1440"/>
        </w:tabs>
        <w:jc w:val="both"/>
        <w:rPr>
          <w:szCs w:val="20"/>
        </w:rPr>
      </w:pPr>
      <w:r>
        <w:rPr>
          <w:i/>
          <w:szCs w:val="20"/>
        </w:rPr>
        <w:tab/>
      </w:r>
      <w:r w:rsidR="003377AC" w:rsidRPr="003377AC">
        <w:rPr>
          <w:szCs w:val="20"/>
        </w:rPr>
        <w:t>No executive session was needed.</w:t>
      </w:r>
    </w:p>
    <w:p w:rsidR="00E3422A" w:rsidRPr="00890C6D" w:rsidRDefault="00E3422A" w:rsidP="00E3422A">
      <w:pPr>
        <w:widowControl/>
        <w:overflowPunct w:val="0"/>
        <w:jc w:val="both"/>
        <w:textAlignment w:val="baseline"/>
        <w:rPr>
          <w:sz w:val="16"/>
          <w:szCs w:val="16"/>
        </w:rPr>
      </w:pPr>
    </w:p>
    <w:p w:rsidR="00213A18" w:rsidRPr="00FE166B" w:rsidRDefault="00657034" w:rsidP="00B74E00">
      <w:pPr>
        <w:tabs>
          <w:tab w:val="left" w:pos="-1440"/>
        </w:tabs>
        <w:jc w:val="both"/>
        <w:rPr>
          <w:sz w:val="22"/>
          <w:szCs w:val="22"/>
        </w:rPr>
      </w:pPr>
      <w:r>
        <w:rPr>
          <w:sz w:val="22"/>
          <w:szCs w:val="22"/>
        </w:rPr>
        <w:t>10</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rsidR="00184E4C" w:rsidRPr="007806AC" w:rsidRDefault="00184E4C" w:rsidP="005F73A3">
      <w:pPr>
        <w:widowControl/>
        <w:overflowPunct w:val="0"/>
        <w:ind w:left="1440" w:hanging="720"/>
        <w:jc w:val="both"/>
        <w:textAlignment w:val="baseline"/>
        <w:rPr>
          <w:szCs w:val="20"/>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7A11E8">
        <w:rPr>
          <w:b/>
          <w:sz w:val="22"/>
          <w:szCs w:val="22"/>
        </w:rPr>
        <w:t>1-9-20</w:t>
      </w:r>
      <w:r w:rsidRPr="00B12372">
        <w:rPr>
          <w:b/>
          <w:sz w:val="22"/>
          <w:szCs w:val="22"/>
        </w:rPr>
        <w:t>-</w:t>
      </w:r>
      <w:r w:rsidR="004504F8">
        <w:rPr>
          <w:b/>
          <w:sz w:val="22"/>
          <w:szCs w:val="22"/>
        </w:rPr>
        <w:t>3</w:t>
      </w:r>
      <w:r w:rsidRPr="00B12372">
        <w:rPr>
          <w:b/>
          <w:sz w:val="22"/>
          <w:szCs w:val="22"/>
        </w:rPr>
        <w:t xml:space="preserve"> Vote</w:t>
      </w:r>
    </w:p>
    <w:p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4504F8">
        <w:rPr>
          <w:sz w:val="22"/>
          <w:szCs w:val="22"/>
        </w:rPr>
        <w:t xml:space="preserve">  Stephen Seagrave</w:t>
      </w:r>
      <w:r w:rsidR="009921E9">
        <w:rPr>
          <w:sz w:val="22"/>
          <w:szCs w:val="22"/>
        </w:rPr>
        <w:tab/>
      </w:r>
      <w:r w:rsidR="001548CF">
        <w:rPr>
          <w:sz w:val="22"/>
          <w:szCs w:val="22"/>
        </w:rPr>
        <w:tab/>
      </w:r>
      <w:r w:rsidR="009921E9">
        <w:rPr>
          <w:sz w:val="22"/>
          <w:szCs w:val="22"/>
        </w:rPr>
        <w:t>SECOND:</w:t>
      </w:r>
      <w:r w:rsidR="004504F8">
        <w:rPr>
          <w:sz w:val="22"/>
          <w:szCs w:val="22"/>
        </w:rPr>
        <w:t xml:space="preserve">  Marcia Mohre</w:t>
      </w:r>
      <w:r w:rsidR="009921E9">
        <w:rPr>
          <w:sz w:val="22"/>
          <w:szCs w:val="22"/>
        </w:rPr>
        <w:tab/>
        <w:t>MOTION PASSED</w:t>
      </w:r>
    </w:p>
    <w:p w:rsidR="00E04B77" w:rsidRPr="007806AC" w:rsidRDefault="00E04B77" w:rsidP="005F73A3">
      <w:pPr>
        <w:widowControl/>
        <w:overflowPunct w:val="0"/>
        <w:ind w:left="720" w:hanging="720"/>
        <w:jc w:val="both"/>
        <w:textAlignment w:val="baseline"/>
        <w:rPr>
          <w:szCs w:val="20"/>
          <w:u w:val="single"/>
        </w:rPr>
      </w:pPr>
    </w:p>
    <w:p w:rsidR="00FD505A" w:rsidRDefault="00882FD8" w:rsidP="001115F7">
      <w:pPr>
        <w:ind w:left="720"/>
        <w:jc w:val="both"/>
        <w:rPr>
          <w:szCs w:val="20"/>
        </w:rPr>
      </w:pPr>
      <w:bookmarkStart w:id="0" w:name="_GoBack"/>
      <w:bookmarkEnd w:id="0"/>
      <w:r>
        <w:rPr>
          <w:szCs w:val="20"/>
        </w:rPr>
        <w:t xml:space="preserve">The meeting adjourned at 6:10 </w:t>
      </w:r>
      <w:r w:rsidR="009B28EE">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E950D0" w:rsidRDefault="00E950D0" w:rsidP="00E950D0">
      <w:pPr>
        <w:tabs>
          <w:tab w:val="left" w:pos="-1440"/>
        </w:tabs>
        <w:ind w:left="720" w:hanging="720"/>
        <w:jc w:val="both"/>
        <w:rPr>
          <w:sz w:val="22"/>
          <w:szCs w:val="22"/>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6216FF">
        <w:rPr>
          <w:sz w:val="20"/>
          <w:szCs w:val="20"/>
        </w:rPr>
        <w:t>Tod Hug</w:t>
      </w:r>
    </w:p>
    <w:sectPr w:rsidR="00193BF4"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68" w:rsidRDefault="00B84A68">
      <w:r>
        <w:separator/>
      </w:r>
    </w:p>
  </w:endnote>
  <w:endnote w:type="continuationSeparator" w:id="0">
    <w:p w:rsidR="00B84A68" w:rsidRDefault="00B84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68" w:rsidRDefault="00B5728E">
    <w:pPr>
      <w:pStyle w:val="Footer"/>
      <w:framePr w:wrap="around" w:vAnchor="text" w:hAnchor="margin" w:xAlign="center" w:y="1"/>
      <w:rPr>
        <w:rStyle w:val="PageNumber"/>
      </w:rPr>
    </w:pPr>
    <w:r>
      <w:rPr>
        <w:rStyle w:val="PageNumber"/>
      </w:rPr>
      <w:fldChar w:fldCharType="begin"/>
    </w:r>
    <w:r w:rsidR="00B84A68">
      <w:rPr>
        <w:rStyle w:val="PageNumber"/>
      </w:rPr>
      <w:instrText xml:space="preserve">PAGE  </w:instrText>
    </w:r>
    <w:r>
      <w:rPr>
        <w:rStyle w:val="PageNumber"/>
      </w:rPr>
      <w:fldChar w:fldCharType="end"/>
    </w:r>
  </w:p>
  <w:p w:rsidR="00B84A68" w:rsidRDefault="00B84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68" w:rsidRDefault="00B84A68">
      <w:r>
        <w:separator/>
      </w:r>
    </w:p>
  </w:footnote>
  <w:footnote w:type="continuationSeparator" w:id="0">
    <w:p w:rsidR="00B84A68" w:rsidRDefault="00B84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C2627D"/>
    <w:multiLevelType w:val="hybridMultilevel"/>
    <w:tmpl w:val="E62A597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7">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0"/>
  </w:num>
  <w:num w:numId="5">
    <w:abstractNumId w:val="31"/>
  </w:num>
  <w:num w:numId="6">
    <w:abstractNumId w:val="9"/>
  </w:num>
  <w:num w:numId="7">
    <w:abstractNumId w:val="0"/>
    <w:lvlOverride w:ilvl="0">
      <w:startOverride w:val="17"/>
      <w:lvl w:ilvl="0">
        <w:start w:val="17"/>
        <w:numFmt w:val="decimal"/>
        <w:pStyle w:val="Quick1"/>
        <w:lvlText w:val="%1."/>
        <w:lvlJc w:val="left"/>
      </w:lvl>
    </w:lvlOverride>
  </w:num>
  <w:num w:numId="8">
    <w:abstractNumId w:val="28"/>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36"/>
  </w:num>
  <w:num w:numId="14">
    <w:abstractNumId w:val="39"/>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6"/>
  </w:num>
  <w:num w:numId="20">
    <w:abstractNumId w:val="3"/>
  </w:num>
  <w:num w:numId="21">
    <w:abstractNumId w:val="15"/>
  </w:num>
  <w:num w:numId="22">
    <w:abstractNumId w:val="35"/>
  </w:num>
  <w:num w:numId="23">
    <w:abstractNumId w:val="38"/>
  </w:num>
  <w:num w:numId="24">
    <w:abstractNumId w:val="33"/>
  </w:num>
  <w:num w:numId="25">
    <w:abstractNumId w:val="14"/>
  </w:num>
  <w:num w:numId="26">
    <w:abstractNumId w:val="37"/>
  </w:num>
  <w:num w:numId="27">
    <w:abstractNumId w:val="21"/>
  </w:num>
  <w:num w:numId="28">
    <w:abstractNumId w:val="17"/>
  </w:num>
  <w:num w:numId="29">
    <w:abstractNumId w:val="27"/>
  </w:num>
  <w:num w:numId="30">
    <w:abstractNumId w:val="4"/>
  </w:num>
  <w:num w:numId="31">
    <w:abstractNumId w:val="18"/>
  </w:num>
  <w:num w:numId="32">
    <w:abstractNumId w:val="26"/>
  </w:num>
  <w:num w:numId="33">
    <w:abstractNumId w:val="40"/>
  </w:num>
  <w:num w:numId="34">
    <w:abstractNumId w:val="19"/>
  </w:num>
  <w:num w:numId="35">
    <w:abstractNumId w:val="24"/>
  </w:num>
  <w:num w:numId="36">
    <w:abstractNumId w:val="25"/>
  </w:num>
  <w:num w:numId="37">
    <w:abstractNumId w:val="30"/>
  </w:num>
  <w:num w:numId="38">
    <w:abstractNumId w:val="23"/>
  </w:num>
  <w:num w:numId="39">
    <w:abstractNumId w:val="29"/>
  </w:num>
  <w:num w:numId="40">
    <w:abstractNumId w:val="2"/>
  </w:num>
  <w:num w:numId="41">
    <w:abstractNumId w:val="12"/>
  </w:num>
  <w:num w:numId="42">
    <w:abstractNumId w:val="34"/>
  </w:num>
  <w:num w:numId="43">
    <w:abstractNumId w:val="3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05184"/>
    <w:rsid w:val="00012F84"/>
    <w:rsid w:val="000215C2"/>
    <w:rsid w:val="00022F94"/>
    <w:rsid w:val="0002472E"/>
    <w:rsid w:val="00025D68"/>
    <w:rsid w:val="000304D9"/>
    <w:rsid w:val="000342D2"/>
    <w:rsid w:val="00034D9F"/>
    <w:rsid w:val="00037F7C"/>
    <w:rsid w:val="00040EF7"/>
    <w:rsid w:val="00043B82"/>
    <w:rsid w:val="00043DFD"/>
    <w:rsid w:val="00054CE4"/>
    <w:rsid w:val="00057BF8"/>
    <w:rsid w:val="00062917"/>
    <w:rsid w:val="00063E61"/>
    <w:rsid w:val="000654E3"/>
    <w:rsid w:val="0007142F"/>
    <w:rsid w:val="00071A9F"/>
    <w:rsid w:val="0008013D"/>
    <w:rsid w:val="000837C5"/>
    <w:rsid w:val="000919DA"/>
    <w:rsid w:val="000946D1"/>
    <w:rsid w:val="000973E8"/>
    <w:rsid w:val="000A565E"/>
    <w:rsid w:val="000A6288"/>
    <w:rsid w:val="000B6C09"/>
    <w:rsid w:val="000C7FD4"/>
    <w:rsid w:val="000D0CE9"/>
    <w:rsid w:val="000D3E38"/>
    <w:rsid w:val="000D5DCF"/>
    <w:rsid w:val="000E0899"/>
    <w:rsid w:val="000E17FE"/>
    <w:rsid w:val="000E4F54"/>
    <w:rsid w:val="000F1485"/>
    <w:rsid w:val="000F28E1"/>
    <w:rsid w:val="000F497B"/>
    <w:rsid w:val="00102809"/>
    <w:rsid w:val="00105543"/>
    <w:rsid w:val="00106BC0"/>
    <w:rsid w:val="001115F7"/>
    <w:rsid w:val="00116EA2"/>
    <w:rsid w:val="00120C50"/>
    <w:rsid w:val="00133193"/>
    <w:rsid w:val="001453E2"/>
    <w:rsid w:val="00146E0D"/>
    <w:rsid w:val="00147388"/>
    <w:rsid w:val="001548CF"/>
    <w:rsid w:val="00156B91"/>
    <w:rsid w:val="00160304"/>
    <w:rsid w:val="001635C7"/>
    <w:rsid w:val="00166AD1"/>
    <w:rsid w:val="001758E2"/>
    <w:rsid w:val="00184E4C"/>
    <w:rsid w:val="001867F2"/>
    <w:rsid w:val="00191012"/>
    <w:rsid w:val="001927C2"/>
    <w:rsid w:val="00193BF4"/>
    <w:rsid w:val="00194B85"/>
    <w:rsid w:val="001A3F23"/>
    <w:rsid w:val="001A467D"/>
    <w:rsid w:val="001A5EA5"/>
    <w:rsid w:val="001A7A5D"/>
    <w:rsid w:val="001A7B66"/>
    <w:rsid w:val="001B1987"/>
    <w:rsid w:val="001B709E"/>
    <w:rsid w:val="001B77B5"/>
    <w:rsid w:val="001C1876"/>
    <w:rsid w:val="001C1E9C"/>
    <w:rsid w:val="001D2DBC"/>
    <w:rsid w:val="001F3DD8"/>
    <w:rsid w:val="001F5C62"/>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7323"/>
    <w:rsid w:val="00272397"/>
    <w:rsid w:val="00272992"/>
    <w:rsid w:val="00283B5B"/>
    <w:rsid w:val="0028508C"/>
    <w:rsid w:val="0028534E"/>
    <w:rsid w:val="0029366F"/>
    <w:rsid w:val="00294B83"/>
    <w:rsid w:val="002A296F"/>
    <w:rsid w:val="002A6A0F"/>
    <w:rsid w:val="002A7C7F"/>
    <w:rsid w:val="002B013E"/>
    <w:rsid w:val="002B1BA8"/>
    <w:rsid w:val="002C4191"/>
    <w:rsid w:val="002C788D"/>
    <w:rsid w:val="002D5437"/>
    <w:rsid w:val="002D7892"/>
    <w:rsid w:val="002D7A2F"/>
    <w:rsid w:val="002E0364"/>
    <w:rsid w:val="002E0A18"/>
    <w:rsid w:val="002E5495"/>
    <w:rsid w:val="002F1D26"/>
    <w:rsid w:val="002F221E"/>
    <w:rsid w:val="002F4829"/>
    <w:rsid w:val="00303E5D"/>
    <w:rsid w:val="003257CC"/>
    <w:rsid w:val="00327F09"/>
    <w:rsid w:val="003364CC"/>
    <w:rsid w:val="003377AC"/>
    <w:rsid w:val="003410F8"/>
    <w:rsid w:val="00342D0A"/>
    <w:rsid w:val="00347E8A"/>
    <w:rsid w:val="00350E87"/>
    <w:rsid w:val="0035120E"/>
    <w:rsid w:val="00351A5A"/>
    <w:rsid w:val="00354CF9"/>
    <w:rsid w:val="00354E26"/>
    <w:rsid w:val="00356CA3"/>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5D5B"/>
    <w:rsid w:val="003E7DE2"/>
    <w:rsid w:val="003F0EB9"/>
    <w:rsid w:val="003F15AD"/>
    <w:rsid w:val="003F43BD"/>
    <w:rsid w:val="003F4699"/>
    <w:rsid w:val="00402555"/>
    <w:rsid w:val="00404268"/>
    <w:rsid w:val="00410D85"/>
    <w:rsid w:val="00410ED6"/>
    <w:rsid w:val="004110C0"/>
    <w:rsid w:val="00415629"/>
    <w:rsid w:val="00415BF2"/>
    <w:rsid w:val="0041614A"/>
    <w:rsid w:val="0041733E"/>
    <w:rsid w:val="004206A0"/>
    <w:rsid w:val="004228C4"/>
    <w:rsid w:val="00422BC8"/>
    <w:rsid w:val="00432B4A"/>
    <w:rsid w:val="00434D14"/>
    <w:rsid w:val="00436B7B"/>
    <w:rsid w:val="004465F5"/>
    <w:rsid w:val="004475E1"/>
    <w:rsid w:val="00450161"/>
    <w:rsid w:val="004504F8"/>
    <w:rsid w:val="00450E8E"/>
    <w:rsid w:val="00456206"/>
    <w:rsid w:val="00456ADC"/>
    <w:rsid w:val="00460626"/>
    <w:rsid w:val="00460862"/>
    <w:rsid w:val="004641AC"/>
    <w:rsid w:val="004652F0"/>
    <w:rsid w:val="0047215A"/>
    <w:rsid w:val="004735B2"/>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75B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43C5"/>
    <w:rsid w:val="006D16AC"/>
    <w:rsid w:val="006D30CB"/>
    <w:rsid w:val="006E2E5A"/>
    <w:rsid w:val="006E447D"/>
    <w:rsid w:val="006E53C1"/>
    <w:rsid w:val="006F1ED2"/>
    <w:rsid w:val="006F2B62"/>
    <w:rsid w:val="006F6274"/>
    <w:rsid w:val="007049D0"/>
    <w:rsid w:val="0070693A"/>
    <w:rsid w:val="0071590B"/>
    <w:rsid w:val="00731B6D"/>
    <w:rsid w:val="007415EF"/>
    <w:rsid w:val="00741BED"/>
    <w:rsid w:val="00747DF5"/>
    <w:rsid w:val="007658B0"/>
    <w:rsid w:val="00766AAB"/>
    <w:rsid w:val="0077355C"/>
    <w:rsid w:val="0077396A"/>
    <w:rsid w:val="007806AC"/>
    <w:rsid w:val="00780FD6"/>
    <w:rsid w:val="00781CAB"/>
    <w:rsid w:val="00785CDF"/>
    <w:rsid w:val="007921D1"/>
    <w:rsid w:val="00793799"/>
    <w:rsid w:val="00794260"/>
    <w:rsid w:val="00794394"/>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7740"/>
    <w:rsid w:val="007F20D6"/>
    <w:rsid w:val="007F5FC7"/>
    <w:rsid w:val="00801B16"/>
    <w:rsid w:val="00802C69"/>
    <w:rsid w:val="0081179D"/>
    <w:rsid w:val="00822A02"/>
    <w:rsid w:val="00823B23"/>
    <w:rsid w:val="00825D11"/>
    <w:rsid w:val="0082700A"/>
    <w:rsid w:val="00830290"/>
    <w:rsid w:val="00831A42"/>
    <w:rsid w:val="0083246E"/>
    <w:rsid w:val="00834340"/>
    <w:rsid w:val="00844A94"/>
    <w:rsid w:val="00845F30"/>
    <w:rsid w:val="0084681E"/>
    <w:rsid w:val="00855732"/>
    <w:rsid w:val="00860591"/>
    <w:rsid w:val="00860DAA"/>
    <w:rsid w:val="008610D3"/>
    <w:rsid w:val="008659AD"/>
    <w:rsid w:val="00874726"/>
    <w:rsid w:val="00876590"/>
    <w:rsid w:val="00876CEE"/>
    <w:rsid w:val="00877206"/>
    <w:rsid w:val="00882FD8"/>
    <w:rsid w:val="00884677"/>
    <w:rsid w:val="008926AD"/>
    <w:rsid w:val="00892AD3"/>
    <w:rsid w:val="00895165"/>
    <w:rsid w:val="008A2B7C"/>
    <w:rsid w:val="008A2C91"/>
    <w:rsid w:val="008A740B"/>
    <w:rsid w:val="008A7F9F"/>
    <w:rsid w:val="008C0B50"/>
    <w:rsid w:val="008C6BC7"/>
    <w:rsid w:val="008D0B5C"/>
    <w:rsid w:val="008D1214"/>
    <w:rsid w:val="008D6D4B"/>
    <w:rsid w:val="008E3613"/>
    <w:rsid w:val="008E52FC"/>
    <w:rsid w:val="008F38F2"/>
    <w:rsid w:val="0090278B"/>
    <w:rsid w:val="00903BF7"/>
    <w:rsid w:val="00913547"/>
    <w:rsid w:val="00926574"/>
    <w:rsid w:val="00926EDE"/>
    <w:rsid w:val="0092709D"/>
    <w:rsid w:val="0093020D"/>
    <w:rsid w:val="00931C55"/>
    <w:rsid w:val="00932E66"/>
    <w:rsid w:val="00933F8D"/>
    <w:rsid w:val="00946C71"/>
    <w:rsid w:val="009470B8"/>
    <w:rsid w:val="00953EE3"/>
    <w:rsid w:val="00961C07"/>
    <w:rsid w:val="00963386"/>
    <w:rsid w:val="00964D33"/>
    <w:rsid w:val="0096622B"/>
    <w:rsid w:val="009707B0"/>
    <w:rsid w:val="009733E4"/>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C05BE"/>
    <w:rsid w:val="009C2E76"/>
    <w:rsid w:val="009C6246"/>
    <w:rsid w:val="009D614D"/>
    <w:rsid w:val="009E1606"/>
    <w:rsid w:val="009E32CC"/>
    <w:rsid w:val="009E3A61"/>
    <w:rsid w:val="009E4FC1"/>
    <w:rsid w:val="009E7740"/>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6890"/>
    <w:rsid w:val="00A73ADD"/>
    <w:rsid w:val="00A852AE"/>
    <w:rsid w:val="00A934B8"/>
    <w:rsid w:val="00A94EE6"/>
    <w:rsid w:val="00AA64E0"/>
    <w:rsid w:val="00AB5BE9"/>
    <w:rsid w:val="00AB6830"/>
    <w:rsid w:val="00AC07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59E5"/>
    <w:rsid w:val="00B668A4"/>
    <w:rsid w:val="00B6747B"/>
    <w:rsid w:val="00B721AA"/>
    <w:rsid w:val="00B74E00"/>
    <w:rsid w:val="00B7610F"/>
    <w:rsid w:val="00B84A68"/>
    <w:rsid w:val="00B84E2B"/>
    <w:rsid w:val="00B91265"/>
    <w:rsid w:val="00B926E0"/>
    <w:rsid w:val="00B93009"/>
    <w:rsid w:val="00BA4C9E"/>
    <w:rsid w:val="00BA5347"/>
    <w:rsid w:val="00BB5E18"/>
    <w:rsid w:val="00BB7922"/>
    <w:rsid w:val="00BC06A4"/>
    <w:rsid w:val="00BC4E4E"/>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4438E"/>
    <w:rsid w:val="00C471BE"/>
    <w:rsid w:val="00C52CCA"/>
    <w:rsid w:val="00C53EA1"/>
    <w:rsid w:val="00C60A1E"/>
    <w:rsid w:val="00C63A3F"/>
    <w:rsid w:val="00C65894"/>
    <w:rsid w:val="00C673BD"/>
    <w:rsid w:val="00C7589B"/>
    <w:rsid w:val="00C76B61"/>
    <w:rsid w:val="00C82316"/>
    <w:rsid w:val="00C84D02"/>
    <w:rsid w:val="00C85EB3"/>
    <w:rsid w:val="00C86AB4"/>
    <w:rsid w:val="00C86DF8"/>
    <w:rsid w:val="00C9086A"/>
    <w:rsid w:val="00C970E4"/>
    <w:rsid w:val="00CA733E"/>
    <w:rsid w:val="00CA7D01"/>
    <w:rsid w:val="00CB0407"/>
    <w:rsid w:val="00CB1032"/>
    <w:rsid w:val="00CB642A"/>
    <w:rsid w:val="00CB6815"/>
    <w:rsid w:val="00CC1711"/>
    <w:rsid w:val="00CC4DE8"/>
    <w:rsid w:val="00CD1C2C"/>
    <w:rsid w:val="00CD2168"/>
    <w:rsid w:val="00CD2B52"/>
    <w:rsid w:val="00CD429B"/>
    <w:rsid w:val="00CD6569"/>
    <w:rsid w:val="00CD7B97"/>
    <w:rsid w:val="00CE427C"/>
    <w:rsid w:val="00CE692E"/>
    <w:rsid w:val="00D0022D"/>
    <w:rsid w:val="00D12546"/>
    <w:rsid w:val="00D134BC"/>
    <w:rsid w:val="00D20053"/>
    <w:rsid w:val="00D23155"/>
    <w:rsid w:val="00D242ED"/>
    <w:rsid w:val="00D24404"/>
    <w:rsid w:val="00D248B7"/>
    <w:rsid w:val="00D2527C"/>
    <w:rsid w:val="00D334E4"/>
    <w:rsid w:val="00D34716"/>
    <w:rsid w:val="00D437FC"/>
    <w:rsid w:val="00D45297"/>
    <w:rsid w:val="00D46A78"/>
    <w:rsid w:val="00D5205F"/>
    <w:rsid w:val="00D616D0"/>
    <w:rsid w:val="00D63995"/>
    <w:rsid w:val="00D63DE3"/>
    <w:rsid w:val="00D7099B"/>
    <w:rsid w:val="00D71A1A"/>
    <w:rsid w:val="00D84104"/>
    <w:rsid w:val="00D84E10"/>
    <w:rsid w:val="00D87FF7"/>
    <w:rsid w:val="00D932A7"/>
    <w:rsid w:val="00D93A7E"/>
    <w:rsid w:val="00D97922"/>
    <w:rsid w:val="00DA1CA5"/>
    <w:rsid w:val="00DA4CB1"/>
    <w:rsid w:val="00DA5B71"/>
    <w:rsid w:val="00DA7852"/>
    <w:rsid w:val="00DB0E44"/>
    <w:rsid w:val="00DB29A9"/>
    <w:rsid w:val="00DB4E46"/>
    <w:rsid w:val="00DB7ADA"/>
    <w:rsid w:val="00DC0EFA"/>
    <w:rsid w:val="00DC2076"/>
    <w:rsid w:val="00DC2C1F"/>
    <w:rsid w:val="00DC5487"/>
    <w:rsid w:val="00DC6E11"/>
    <w:rsid w:val="00DD17B0"/>
    <w:rsid w:val="00DF69C0"/>
    <w:rsid w:val="00E01707"/>
    <w:rsid w:val="00E04B77"/>
    <w:rsid w:val="00E06E65"/>
    <w:rsid w:val="00E10767"/>
    <w:rsid w:val="00E114C2"/>
    <w:rsid w:val="00E163A6"/>
    <w:rsid w:val="00E16A59"/>
    <w:rsid w:val="00E20E1C"/>
    <w:rsid w:val="00E250F6"/>
    <w:rsid w:val="00E265EF"/>
    <w:rsid w:val="00E312B8"/>
    <w:rsid w:val="00E3422A"/>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2C0A"/>
    <w:rsid w:val="00EA49F8"/>
    <w:rsid w:val="00EA73AA"/>
    <w:rsid w:val="00EB2848"/>
    <w:rsid w:val="00EC186D"/>
    <w:rsid w:val="00EC7B19"/>
    <w:rsid w:val="00ED0647"/>
    <w:rsid w:val="00ED36AA"/>
    <w:rsid w:val="00EE061C"/>
    <w:rsid w:val="00EE12C1"/>
    <w:rsid w:val="00EE5CC5"/>
    <w:rsid w:val="00EE67D0"/>
    <w:rsid w:val="00EE6E9E"/>
    <w:rsid w:val="00EF50CA"/>
    <w:rsid w:val="00EF6564"/>
    <w:rsid w:val="00EF6AF3"/>
    <w:rsid w:val="00EF7C96"/>
    <w:rsid w:val="00F00C7A"/>
    <w:rsid w:val="00F02DDB"/>
    <w:rsid w:val="00F054D7"/>
    <w:rsid w:val="00F14A41"/>
    <w:rsid w:val="00F22D80"/>
    <w:rsid w:val="00F242F8"/>
    <w:rsid w:val="00F25196"/>
    <w:rsid w:val="00F27C31"/>
    <w:rsid w:val="00F363BF"/>
    <w:rsid w:val="00F42D2B"/>
    <w:rsid w:val="00F44D57"/>
    <w:rsid w:val="00F46912"/>
    <w:rsid w:val="00F51657"/>
    <w:rsid w:val="00F52F2B"/>
    <w:rsid w:val="00F630F3"/>
    <w:rsid w:val="00F66990"/>
    <w:rsid w:val="00F67E26"/>
    <w:rsid w:val="00F71897"/>
    <w:rsid w:val="00F77331"/>
    <w:rsid w:val="00F77E72"/>
    <w:rsid w:val="00FA117E"/>
    <w:rsid w:val="00FA743C"/>
    <w:rsid w:val="00FB5EBA"/>
    <w:rsid w:val="00FC4B9A"/>
    <w:rsid w:val="00FC6FE8"/>
    <w:rsid w:val="00FD0A02"/>
    <w:rsid w:val="00FD4F2E"/>
    <w:rsid w:val="00FD505A"/>
    <w:rsid w:val="00FD61E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FD63-0A3C-498C-80BC-30CF8E5E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630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12</cp:revision>
  <cp:lastPrinted>2020-02-06T14:16:00Z</cp:lastPrinted>
  <dcterms:created xsi:type="dcterms:W3CDTF">2020-01-09T13:13:00Z</dcterms:created>
  <dcterms:modified xsi:type="dcterms:W3CDTF">2020-02-06T14:16:00Z</dcterms:modified>
</cp:coreProperties>
</file>