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9242" w14:textId="77777777" w:rsidR="00193BF4" w:rsidRDefault="00193BF4">
      <w:pPr>
        <w:tabs>
          <w:tab w:val="center" w:pos="4680"/>
        </w:tabs>
        <w:rPr>
          <w:b/>
          <w:bCs/>
          <w:sz w:val="24"/>
        </w:rPr>
      </w:pPr>
      <w:r>
        <w:rPr>
          <w:sz w:val="24"/>
        </w:rPr>
        <w:tab/>
      </w:r>
      <w:r w:rsidR="00E75DA1">
        <w:rPr>
          <w:b/>
          <w:bCs/>
          <w:sz w:val="24"/>
        </w:rPr>
        <w:t>FOUR COUNTY ADAMHS BOARD</w:t>
      </w:r>
    </w:p>
    <w:p w14:paraId="1E59D33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E75DA1">
      <w:pPr>
        <w:tabs>
          <w:tab w:val="center" w:pos="4680"/>
        </w:tabs>
        <w:jc w:val="center"/>
        <w:rPr>
          <w:sz w:val="24"/>
        </w:rPr>
      </w:pPr>
      <w:r w:rsidRPr="00E75DA1">
        <w:rPr>
          <w:bCs/>
          <w:sz w:val="22"/>
          <w:szCs w:val="22"/>
        </w:rPr>
        <w:t>419/267-3355</w:t>
      </w:r>
    </w:p>
    <w:p w14:paraId="049C0995"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1284748" w14:textId="02701333" w:rsidR="00193BF4" w:rsidRPr="00E75DA1" w:rsidRDefault="00193BF4">
      <w:pPr>
        <w:tabs>
          <w:tab w:val="center" w:pos="4680"/>
        </w:tabs>
        <w:rPr>
          <w:sz w:val="22"/>
          <w:szCs w:val="22"/>
        </w:rPr>
      </w:pPr>
      <w:r>
        <w:rPr>
          <w:sz w:val="24"/>
        </w:rPr>
        <w:tab/>
      </w:r>
      <w:r w:rsidR="007875AE">
        <w:rPr>
          <w:sz w:val="24"/>
        </w:rPr>
        <w:t>November 9</w:t>
      </w:r>
      <w:r w:rsidR="00401A66">
        <w:rPr>
          <w:sz w:val="22"/>
          <w:szCs w:val="22"/>
        </w:rPr>
        <w:t>, 20</w:t>
      </w:r>
      <w:r w:rsidR="0010610D">
        <w:rPr>
          <w:sz w:val="22"/>
          <w:szCs w:val="22"/>
        </w:rPr>
        <w:t>2</w:t>
      </w:r>
      <w:r w:rsidR="007875AE">
        <w:rPr>
          <w:sz w:val="22"/>
          <w:szCs w:val="22"/>
        </w:rPr>
        <w:t>3</w:t>
      </w:r>
    </w:p>
    <w:p w14:paraId="3143912A" w14:textId="77777777" w:rsidR="00193BF4" w:rsidRDefault="00193BF4">
      <w:pPr>
        <w:rPr>
          <w:sz w:val="24"/>
        </w:rPr>
      </w:pPr>
    </w:p>
    <w:p w14:paraId="0824C36A"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0569741B" w14:textId="77777777" w:rsidR="002A6A0F" w:rsidRPr="000B1AD8" w:rsidRDefault="002A6A0F" w:rsidP="005F73A3">
      <w:pPr>
        <w:pStyle w:val="Quick1"/>
        <w:numPr>
          <w:ilvl w:val="0"/>
          <w:numId w:val="0"/>
        </w:numPr>
        <w:tabs>
          <w:tab w:val="left" w:pos="-1440"/>
        </w:tabs>
        <w:ind w:left="720"/>
        <w:jc w:val="both"/>
        <w:rPr>
          <w:sz w:val="16"/>
          <w:szCs w:val="16"/>
        </w:rPr>
      </w:pPr>
    </w:p>
    <w:p w14:paraId="3997E4EF" w14:textId="5351B453" w:rsidR="00193BF4" w:rsidRPr="007875AE" w:rsidRDefault="002A6A0F" w:rsidP="005F73A3">
      <w:pPr>
        <w:pStyle w:val="Quick1"/>
        <w:numPr>
          <w:ilvl w:val="0"/>
          <w:numId w:val="0"/>
        </w:numPr>
        <w:tabs>
          <w:tab w:val="left" w:pos="-1440"/>
        </w:tabs>
        <w:ind w:left="720"/>
        <w:jc w:val="both"/>
        <w:rPr>
          <w:sz w:val="22"/>
          <w:szCs w:val="22"/>
        </w:rPr>
      </w:pPr>
      <w:r w:rsidRPr="007875AE">
        <w:rPr>
          <w:sz w:val="22"/>
          <w:szCs w:val="22"/>
        </w:rPr>
        <w:t xml:space="preserve">Board chairperson </w:t>
      </w:r>
      <w:r w:rsidR="00AE61AE" w:rsidRPr="007875AE">
        <w:rPr>
          <w:sz w:val="22"/>
          <w:szCs w:val="22"/>
        </w:rPr>
        <w:t>John Nye</w:t>
      </w:r>
      <w:r w:rsidRPr="007875AE">
        <w:rPr>
          <w:sz w:val="22"/>
          <w:szCs w:val="22"/>
        </w:rPr>
        <w:t xml:space="preserve"> called the </w:t>
      </w:r>
      <w:r w:rsidR="007875AE" w:rsidRPr="007875AE">
        <w:rPr>
          <w:sz w:val="22"/>
          <w:szCs w:val="22"/>
        </w:rPr>
        <w:t>November</w:t>
      </w:r>
      <w:r w:rsidRPr="007875AE">
        <w:rPr>
          <w:sz w:val="22"/>
          <w:szCs w:val="22"/>
        </w:rPr>
        <w:t xml:space="preserve"> meeting of the Four County ADAMhs Board </w:t>
      </w:r>
      <w:r w:rsidR="00193BF4" w:rsidRPr="007875AE">
        <w:rPr>
          <w:sz w:val="22"/>
          <w:szCs w:val="22"/>
        </w:rPr>
        <w:t xml:space="preserve">to order at </w:t>
      </w:r>
      <w:r w:rsidR="004040B2" w:rsidRPr="007875AE">
        <w:rPr>
          <w:sz w:val="22"/>
          <w:szCs w:val="22"/>
        </w:rPr>
        <w:t>5</w:t>
      </w:r>
      <w:r w:rsidR="00F44D57" w:rsidRPr="007875AE">
        <w:rPr>
          <w:sz w:val="22"/>
          <w:szCs w:val="22"/>
        </w:rPr>
        <w:t>:</w:t>
      </w:r>
      <w:r w:rsidR="00E75DA1" w:rsidRPr="007875AE">
        <w:rPr>
          <w:sz w:val="22"/>
          <w:szCs w:val="22"/>
        </w:rPr>
        <w:t>3</w:t>
      </w:r>
      <w:r w:rsidR="00F44D57" w:rsidRPr="007875AE">
        <w:rPr>
          <w:sz w:val="22"/>
          <w:szCs w:val="22"/>
        </w:rPr>
        <w:t>0</w:t>
      </w:r>
      <w:r w:rsidRPr="007875AE">
        <w:rPr>
          <w:sz w:val="22"/>
          <w:szCs w:val="22"/>
        </w:rPr>
        <w:t xml:space="preserve"> </w:t>
      </w:r>
      <w:r w:rsidR="004040B2" w:rsidRPr="007875AE">
        <w:rPr>
          <w:sz w:val="22"/>
          <w:szCs w:val="22"/>
        </w:rPr>
        <w:t>p</w:t>
      </w:r>
      <w:r w:rsidRPr="007875AE">
        <w:rPr>
          <w:sz w:val="22"/>
          <w:szCs w:val="22"/>
        </w:rPr>
        <w:t>.m.</w:t>
      </w:r>
      <w:r w:rsidR="00401A66" w:rsidRPr="007875AE">
        <w:rPr>
          <w:sz w:val="22"/>
          <w:szCs w:val="22"/>
        </w:rPr>
        <w:t xml:space="preserve"> </w:t>
      </w:r>
    </w:p>
    <w:p w14:paraId="13367659" w14:textId="77777777" w:rsidR="00F44D57" w:rsidRPr="007875AE" w:rsidRDefault="00F44D57" w:rsidP="005F73A3">
      <w:pPr>
        <w:pStyle w:val="Quick1"/>
        <w:numPr>
          <w:ilvl w:val="0"/>
          <w:numId w:val="0"/>
        </w:numPr>
        <w:tabs>
          <w:tab w:val="left" w:pos="-1440"/>
        </w:tabs>
        <w:ind w:left="720" w:hanging="720"/>
        <w:jc w:val="both"/>
        <w:rPr>
          <w:sz w:val="22"/>
          <w:szCs w:val="22"/>
        </w:rPr>
      </w:pPr>
    </w:p>
    <w:p w14:paraId="2B66FFC9" w14:textId="322BD0D7" w:rsidR="0082700A" w:rsidRPr="007875AE" w:rsidRDefault="002A6A0F" w:rsidP="00CD7B97">
      <w:pPr>
        <w:pStyle w:val="Quick1"/>
        <w:numPr>
          <w:ilvl w:val="0"/>
          <w:numId w:val="0"/>
        </w:numPr>
        <w:tabs>
          <w:tab w:val="left" w:pos="-1440"/>
        </w:tabs>
        <w:ind w:left="720"/>
        <w:jc w:val="both"/>
        <w:rPr>
          <w:sz w:val="22"/>
          <w:szCs w:val="22"/>
        </w:rPr>
      </w:pPr>
      <w:r w:rsidRPr="007875AE">
        <w:rPr>
          <w:b/>
          <w:sz w:val="22"/>
          <w:szCs w:val="22"/>
        </w:rPr>
        <w:t>Present:</w:t>
      </w:r>
      <w:r w:rsidRPr="007875AE">
        <w:rPr>
          <w:sz w:val="22"/>
          <w:szCs w:val="22"/>
        </w:rPr>
        <w:t xml:space="preserve">  </w:t>
      </w:r>
      <w:r w:rsidR="00BC2ED9">
        <w:rPr>
          <w:sz w:val="22"/>
          <w:szCs w:val="22"/>
        </w:rPr>
        <w:t xml:space="preserve">Karen Bleeks, </w:t>
      </w:r>
      <w:r w:rsidR="00D96106" w:rsidRPr="007875AE">
        <w:rPr>
          <w:sz w:val="22"/>
          <w:szCs w:val="22"/>
        </w:rPr>
        <w:t xml:space="preserve">Sandy Herman, </w:t>
      </w:r>
      <w:r w:rsidR="00F67F76" w:rsidRPr="007875AE">
        <w:rPr>
          <w:sz w:val="22"/>
          <w:szCs w:val="22"/>
        </w:rPr>
        <w:t xml:space="preserve">Roy Miller, </w:t>
      </w:r>
      <w:r w:rsidR="00AE61AE" w:rsidRPr="007875AE">
        <w:rPr>
          <w:sz w:val="22"/>
          <w:szCs w:val="22"/>
        </w:rPr>
        <w:t xml:space="preserve">Marcia Mohre, </w:t>
      </w:r>
      <w:r w:rsidR="000E63EE" w:rsidRPr="007875AE">
        <w:rPr>
          <w:sz w:val="22"/>
          <w:szCs w:val="22"/>
        </w:rPr>
        <w:t xml:space="preserve">John Nye, </w:t>
      </w:r>
      <w:r w:rsidR="008B6076">
        <w:rPr>
          <w:sz w:val="22"/>
          <w:szCs w:val="22"/>
        </w:rPr>
        <w:t xml:space="preserve">Michelle Oyer-Rose, </w:t>
      </w:r>
      <w:r w:rsidR="00AE61AE" w:rsidRPr="007875AE">
        <w:rPr>
          <w:sz w:val="22"/>
          <w:szCs w:val="22"/>
        </w:rPr>
        <w:t>Cindy Rose, Stephen Seagrave</w:t>
      </w:r>
      <w:r w:rsidR="00451A49" w:rsidRPr="007875AE">
        <w:rPr>
          <w:sz w:val="22"/>
          <w:szCs w:val="22"/>
        </w:rPr>
        <w:t xml:space="preserve">, </w:t>
      </w:r>
      <w:r w:rsidR="006E37B4" w:rsidRPr="007875AE">
        <w:rPr>
          <w:sz w:val="22"/>
          <w:szCs w:val="22"/>
        </w:rPr>
        <w:t>Sandi</w:t>
      </w:r>
      <w:r w:rsidRPr="007875AE">
        <w:rPr>
          <w:sz w:val="22"/>
          <w:szCs w:val="22"/>
        </w:rPr>
        <w:t xml:space="preserve"> Weirauch</w:t>
      </w:r>
      <w:r w:rsidR="00BC2ED9">
        <w:rPr>
          <w:sz w:val="22"/>
          <w:szCs w:val="22"/>
        </w:rPr>
        <w:t>, Mari Yoder</w:t>
      </w:r>
    </w:p>
    <w:p w14:paraId="296F987D" w14:textId="3BBFC162" w:rsidR="002A6A0F" w:rsidRPr="007875AE" w:rsidRDefault="000F497B" w:rsidP="00AE61AE">
      <w:pPr>
        <w:pStyle w:val="Quick1"/>
        <w:numPr>
          <w:ilvl w:val="0"/>
          <w:numId w:val="0"/>
        </w:numPr>
        <w:tabs>
          <w:tab w:val="left" w:pos="-1440"/>
        </w:tabs>
        <w:jc w:val="both"/>
        <w:rPr>
          <w:sz w:val="22"/>
          <w:szCs w:val="22"/>
        </w:rPr>
      </w:pPr>
      <w:r w:rsidRPr="007875AE">
        <w:rPr>
          <w:sz w:val="22"/>
          <w:szCs w:val="22"/>
        </w:rPr>
        <w:tab/>
      </w:r>
      <w:r w:rsidR="00C76B61" w:rsidRPr="007875AE">
        <w:rPr>
          <w:b/>
          <w:sz w:val="22"/>
          <w:szCs w:val="22"/>
        </w:rPr>
        <w:t>Absent</w:t>
      </w:r>
      <w:r w:rsidR="00913547" w:rsidRPr="007875AE">
        <w:rPr>
          <w:sz w:val="22"/>
          <w:szCs w:val="22"/>
        </w:rPr>
        <w:t>:</w:t>
      </w:r>
      <w:r w:rsidR="005C56B3" w:rsidRPr="007875AE">
        <w:rPr>
          <w:sz w:val="22"/>
          <w:szCs w:val="22"/>
        </w:rPr>
        <w:t xml:space="preserve"> </w:t>
      </w:r>
      <w:r w:rsidR="0036597A">
        <w:rPr>
          <w:sz w:val="22"/>
          <w:szCs w:val="22"/>
        </w:rPr>
        <w:t xml:space="preserve">Tod Hug, Jeff Mayer, </w:t>
      </w:r>
      <w:r w:rsidR="001D222B" w:rsidRPr="007875AE">
        <w:rPr>
          <w:sz w:val="22"/>
          <w:szCs w:val="22"/>
        </w:rPr>
        <w:t>Wayne Smith</w:t>
      </w:r>
      <w:r w:rsidR="001D222B">
        <w:rPr>
          <w:sz w:val="22"/>
          <w:szCs w:val="22"/>
        </w:rPr>
        <w:t xml:space="preserve">, </w:t>
      </w:r>
      <w:r w:rsidR="0036597A">
        <w:rPr>
          <w:sz w:val="22"/>
          <w:szCs w:val="22"/>
        </w:rPr>
        <w:t>William Richter, M.D.</w:t>
      </w:r>
      <w:r w:rsidR="005C56B3" w:rsidRPr="007875AE">
        <w:rPr>
          <w:sz w:val="22"/>
          <w:szCs w:val="22"/>
        </w:rPr>
        <w:t xml:space="preserve">  </w:t>
      </w:r>
      <w:r w:rsidR="00E32F6D" w:rsidRPr="007875AE">
        <w:rPr>
          <w:sz w:val="22"/>
          <w:szCs w:val="22"/>
        </w:rPr>
        <w:t xml:space="preserve">  </w:t>
      </w:r>
    </w:p>
    <w:p w14:paraId="3939BE6A" w14:textId="4E715FD1" w:rsidR="00D65469" w:rsidRPr="007875AE" w:rsidRDefault="00226839" w:rsidP="00D65469">
      <w:pPr>
        <w:pStyle w:val="Quick1"/>
        <w:numPr>
          <w:ilvl w:val="0"/>
          <w:numId w:val="0"/>
        </w:numPr>
        <w:tabs>
          <w:tab w:val="left" w:pos="-1440"/>
        </w:tabs>
        <w:ind w:left="720" w:hanging="720"/>
        <w:jc w:val="both"/>
        <w:rPr>
          <w:sz w:val="22"/>
          <w:szCs w:val="22"/>
        </w:rPr>
      </w:pPr>
      <w:r w:rsidRPr="007875AE">
        <w:rPr>
          <w:sz w:val="22"/>
          <w:szCs w:val="22"/>
        </w:rPr>
        <w:tab/>
      </w:r>
      <w:r w:rsidR="00D65469" w:rsidRPr="007875AE">
        <w:rPr>
          <w:b/>
          <w:sz w:val="22"/>
          <w:szCs w:val="22"/>
        </w:rPr>
        <w:t xml:space="preserve">Guests: </w:t>
      </w:r>
      <w:r w:rsidR="0036597A">
        <w:rPr>
          <w:bCs/>
          <w:sz w:val="22"/>
          <w:szCs w:val="22"/>
        </w:rPr>
        <w:t xml:space="preserve">Joanna Gioia, OhioGuidestone, </w:t>
      </w:r>
      <w:r w:rsidR="00D65469" w:rsidRPr="007875AE">
        <w:rPr>
          <w:sz w:val="22"/>
          <w:szCs w:val="22"/>
        </w:rPr>
        <w:t xml:space="preserve">Connie Planson, Maumee Valley Guidance Center; </w:t>
      </w:r>
      <w:r w:rsidR="0036597A">
        <w:rPr>
          <w:sz w:val="22"/>
          <w:szCs w:val="22"/>
        </w:rPr>
        <w:t>Jean Groves</w:t>
      </w:r>
      <w:r w:rsidR="005C56B3" w:rsidRPr="007875AE">
        <w:rPr>
          <w:sz w:val="22"/>
          <w:szCs w:val="22"/>
        </w:rPr>
        <w:t xml:space="preserve">, Recovery Services of NWO; </w:t>
      </w:r>
      <w:r w:rsidR="0036597A">
        <w:rPr>
          <w:sz w:val="22"/>
          <w:szCs w:val="22"/>
        </w:rPr>
        <w:t xml:space="preserve">Pat Hardy, OhioGuidestone, Roberta Mack, Center for Child and Family Services, </w:t>
      </w:r>
      <w:r w:rsidR="005C56B3" w:rsidRPr="007875AE">
        <w:rPr>
          <w:sz w:val="22"/>
          <w:szCs w:val="22"/>
        </w:rPr>
        <w:t>Christine McVay</w:t>
      </w:r>
      <w:r w:rsidR="006B615B" w:rsidRPr="007875AE">
        <w:rPr>
          <w:sz w:val="22"/>
          <w:szCs w:val="22"/>
        </w:rPr>
        <w:t>, OhioGuidestone</w:t>
      </w:r>
    </w:p>
    <w:p w14:paraId="14B07276" w14:textId="77777777" w:rsidR="00BC2ED9" w:rsidRDefault="00D65469" w:rsidP="00BC2ED9">
      <w:pPr>
        <w:pStyle w:val="Quick1"/>
        <w:numPr>
          <w:ilvl w:val="0"/>
          <w:numId w:val="0"/>
        </w:numPr>
        <w:tabs>
          <w:tab w:val="left" w:pos="-1440"/>
        </w:tabs>
        <w:ind w:left="720" w:hanging="720"/>
        <w:jc w:val="both"/>
        <w:rPr>
          <w:sz w:val="22"/>
          <w:szCs w:val="22"/>
        </w:rPr>
      </w:pPr>
      <w:r w:rsidRPr="007875AE">
        <w:rPr>
          <w:b/>
          <w:sz w:val="22"/>
          <w:szCs w:val="22"/>
        </w:rPr>
        <w:tab/>
      </w:r>
      <w:r w:rsidR="00ED0647" w:rsidRPr="007875AE">
        <w:rPr>
          <w:b/>
          <w:sz w:val="22"/>
          <w:szCs w:val="22"/>
        </w:rPr>
        <w:t xml:space="preserve">Staff Present:  </w:t>
      </w:r>
      <w:r w:rsidR="005A6EB5" w:rsidRPr="007875AE">
        <w:rPr>
          <w:sz w:val="22"/>
          <w:szCs w:val="22"/>
        </w:rPr>
        <w:t xml:space="preserve">Rob Giesige, </w:t>
      </w:r>
      <w:r w:rsidR="00A3740D" w:rsidRPr="007875AE">
        <w:rPr>
          <w:sz w:val="22"/>
          <w:szCs w:val="22"/>
        </w:rPr>
        <w:t>Diane Goyings</w:t>
      </w:r>
      <w:r w:rsidR="00335EA7" w:rsidRPr="007875AE">
        <w:rPr>
          <w:sz w:val="22"/>
          <w:szCs w:val="22"/>
        </w:rPr>
        <w:t>, Tonie Long</w:t>
      </w:r>
      <w:r w:rsidR="0010610D" w:rsidRPr="007875AE">
        <w:rPr>
          <w:sz w:val="22"/>
          <w:szCs w:val="22"/>
        </w:rPr>
        <w:t>, Bethany Shirkey</w:t>
      </w:r>
      <w:r w:rsidR="007875AE" w:rsidRPr="007875AE">
        <w:rPr>
          <w:sz w:val="22"/>
          <w:szCs w:val="22"/>
        </w:rPr>
        <w:t>, Angelica Abels</w:t>
      </w:r>
    </w:p>
    <w:p w14:paraId="0C45BC66" w14:textId="77777777" w:rsidR="00BC2ED9" w:rsidRDefault="00BC2ED9" w:rsidP="00BC2ED9">
      <w:pPr>
        <w:pStyle w:val="Quick1"/>
        <w:numPr>
          <w:ilvl w:val="0"/>
          <w:numId w:val="0"/>
        </w:numPr>
        <w:tabs>
          <w:tab w:val="left" w:pos="-1440"/>
        </w:tabs>
        <w:ind w:left="720" w:hanging="720"/>
        <w:jc w:val="both"/>
        <w:rPr>
          <w:sz w:val="22"/>
          <w:szCs w:val="22"/>
        </w:rPr>
      </w:pPr>
    </w:p>
    <w:p w14:paraId="46897180" w14:textId="1BDF86DA" w:rsidR="00AE61AE" w:rsidRDefault="00FE166B" w:rsidP="008534CC">
      <w:pPr>
        <w:pStyle w:val="Quick1"/>
        <w:numPr>
          <w:ilvl w:val="0"/>
          <w:numId w:val="19"/>
        </w:numPr>
        <w:tabs>
          <w:tab w:val="left" w:pos="-1440"/>
        </w:tabs>
        <w:ind w:left="720" w:hanging="720"/>
        <w:jc w:val="both"/>
        <w:rPr>
          <w:sz w:val="22"/>
          <w:szCs w:val="22"/>
        </w:rPr>
      </w:pPr>
      <w:r w:rsidRPr="00021753">
        <w:rPr>
          <w:sz w:val="22"/>
          <w:szCs w:val="22"/>
        </w:rPr>
        <w:t>Community Response</w:t>
      </w:r>
      <w:r w:rsidR="00401A66" w:rsidRPr="00021753">
        <w:rPr>
          <w:sz w:val="22"/>
          <w:szCs w:val="22"/>
        </w:rPr>
        <w:t>-</w:t>
      </w:r>
      <w:r w:rsidR="0036597A">
        <w:rPr>
          <w:sz w:val="22"/>
          <w:szCs w:val="22"/>
        </w:rPr>
        <w:t xml:space="preserve"> </w:t>
      </w:r>
      <w:r w:rsidR="008B6076">
        <w:rPr>
          <w:sz w:val="22"/>
          <w:szCs w:val="22"/>
        </w:rPr>
        <w:t xml:space="preserve">Joanna Gioia, </w:t>
      </w:r>
      <w:r w:rsidR="0036597A">
        <w:rPr>
          <w:sz w:val="22"/>
          <w:szCs w:val="22"/>
        </w:rPr>
        <w:t xml:space="preserve">OhioGuidestone, introduced </w:t>
      </w:r>
      <w:r w:rsidR="008B6076">
        <w:rPr>
          <w:sz w:val="22"/>
          <w:szCs w:val="22"/>
        </w:rPr>
        <w:t>Pat Hardy</w:t>
      </w:r>
      <w:r w:rsidR="0036597A">
        <w:rPr>
          <w:sz w:val="22"/>
          <w:szCs w:val="22"/>
        </w:rPr>
        <w:t xml:space="preserve"> as the new </w:t>
      </w:r>
      <w:r w:rsidR="008B6076">
        <w:rPr>
          <w:sz w:val="22"/>
          <w:szCs w:val="22"/>
        </w:rPr>
        <w:t>Director of Outpatient Services. They are expanding outpatient urgent care to Defiance.</w:t>
      </w:r>
    </w:p>
    <w:p w14:paraId="794FFB55" w14:textId="77777777" w:rsidR="00021753" w:rsidRDefault="00021753" w:rsidP="00707243">
      <w:pPr>
        <w:pStyle w:val="Quick1"/>
        <w:numPr>
          <w:ilvl w:val="0"/>
          <w:numId w:val="0"/>
        </w:numPr>
        <w:tabs>
          <w:tab w:val="left" w:pos="-1440"/>
        </w:tabs>
        <w:ind w:left="720" w:hanging="720"/>
        <w:jc w:val="both"/>
        <w:rPr>
          <w:sz w:val="22"/>
          <w:szCs w:val="22"/>
        </w:rPr>
      </w:pPr>
    </w:p>
    <w:p w14:paraId="3A85DC40" w14:textId="124406B6" w:rsidR="00FE166B" w:rsidRDefault="000E63EE"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F67F76">
        <w:rPr>
          <w:sz w:val="22"/>
          <w:szCs w:val="22"/>
        </w:rPr>
        <w:t xml:space="preserve">September </w:t>
      </w:r>
      <w:r w:rsidR="007875AE">
        <w:rPr>
          <w:sz w:val="22"/>
          <w:szCs w:val="22"/>
        </w:rPr>
        <w:t>14</w:t>
      </w:r>
      <w:r w:rsidR="005A6EB5">
        <w:rPr>
          <w:sz w:val="22"/>
          <w:szCs w:val="22"/>
        </w:rPr>
        <w:t>, 20</w:t>
      </w:r>
      <w:r w:rsidR="0010610D">
        <w:rPr>
          <w:sz w:val="22"/>
          <w:szCs w:val="22"/>
        </w:rPr>
        <w:t>2</w:t>
      </w:r>
      <w:r w:rsidR="007875AE">
        <w:rPr>
          <w:sz w:val="22"/>
          <w:szCs w:val="22"/>
        </w:rPr>
        <w:t>3</w:t>
      </w:r>
    </w:p>
    <w:p w14:paraId="3C5F609C" w14:textId="77777777" w:rsidR="00FE166B" w:rsidRPr="000B1AD8" w:rsidRDefault="00FE166B" w:rsidP="005F73A3">
      <w:pPr>
        <w:pStyle w:val="ListParagraph"/>
        <w:jc w:val="both"/>
        <w:rPr>
          <w:sz w:val="16"/>
          <w:szCs w:val="16"/>
        </w:rPr>
      </w:pPr>
    </w:p>
    <w:p w14:paraId="320A26F3" w14:textId="13AD1F21" w:rsidR="00FE166B" w:rsidRDefault="007875AE" w:rsidP="005F73A3">
      <w:pPr>
        <w:pStyle w:val="Quick1"/>
        <w:numPr>
          <w:ilvl w:val="0"/>
          <w:numId w:val="0"/>
        </w:numPr>
        <w:tabs>
          <w:tab w:val="left" w:pos="-1440"/>
        </w:tabs>
        <w:ind w:left="720"/>
        <w:jc w:val="both"/>
        <w:rPr>
          <w:b/>
          <w:sz w:val="22"/>
          <w:szCs w:val="22"/>
        </w:rPr>
      </w:pPr>
      <w:r>
        <w:rPr>
          <w:b/>
          <w:sz w:val="22"/>
          <w:szCs w:val="22"/>
        </w:rPr>
        <w:t>11-9-23</w:t>
      </w:r>
      <w:r w:rsidR="00FE166B">
        <w:rPr>
          <w:b/>
          <w:sz w:val="22"/>
          <w:szCs w:val="22"/>
        </w:rPr>
        <w:t>-</w:t>
      </w:r>
      <w:r w:rsidR="00D616D0">
        <w:rPr>
          <w:b/>
          <w:sz w:val="22"/>
          <w:szCs w:val="22"/>
        </w:rPr>
        <w:t>1</w:t>
      </w:r>
      <w:r w:rsidR="00FE166B">
        <w:rPr>
          <w:b/>
          <w:sz w:val="22"/>
          <w:szCs w:val="22"/>
        </w:rPr>
        <w:t xml:space="preserve"> Vote</w:t>
      </w:r>
    </w:p>
    <w:p w14:paraId="4A850FCB" w14:textId="23C20F7C"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8B6076">
        <w:rPr>
          <w:sz w:val="22"/>
          <w:szCs w:val="22"/>
        </w:rPr>
        <w:t xml:space="preserve"> Sandy Herman</w:t>
      </w:r>
      <w:r w:rsidR="00F574D0">
        <w:rPr>
          <w:sz w:val="22"/>
          <w:szCs w:val="22"/>
        </w:rPr>
        <w:tab/>
      </w:r>
      <w:r>
        <w:rPr>
          <w:sz w:val="22"/>
          <w:szCs w:val="22"/>
        </w:rPr>
        <w:t>SECOND:</w:t>
      </w:r>
      <w:r w:rsidR="008B6076">
        <w:rPr>
          <w:sz w:val="22"/>
          <w:szCs w:val="22"/>
        </w:rPr>
        <w:t xml:space="preserve"> Sandi Weirauch</w:t>
      </w:r>
      <w:r w:rsidR="008534CC">
        <w:rPr>
          <w:sz w:val="22"/>
          <w:szCs w:val="22"/>
        </w:rPr>
        <w:tab/>
      </w:r>
      <w:r w:rsidR="00C81B04">
        <w:rPr>
          <w:sz w:val="22"/>
          <w:szCs w:val="22"/>
        </w:rPr>
        <w:tab/>
      </w:r>
      <w:r>
        <w:rPr>
          <w:sz w:val="22"/>
          <w:szCs w:val="22"/>
        </w:rPr>
        <w:t>MOTION PASSED</w:t>
      </w:r>
    </w:p>
    <w:p w14:paraId="432188FB" w14:textId="77777777" w:rsidR="008B6076" w:rsidRDefault="008B6076" w:rsidP="008B6076">
      <w:pPr>
        <w:pStyle w:val="Default"/>
      </w:pPr>
      <w:r>
        <w:rPr>
          <w:szCs w:val="20"/>
        </w:rPr>
        <w:tab/>
      </w:r>
      <w:r>
        <w:rPr>
          <w:szCs w:val="20"/>
        </w:rPr>
        <w:tab/>
      </w:r>
    </w:p>
    <w:p w14:paraId="6DBBBE94" w14:textId="78AECD4B" w:rsidR="00401A66" w:rsidRPr="008B6076" w:rsidRDefault="008B6076" w:rsidP="008B6076">
      <w:pPr>
        <w:pStyle w:val="Quick1"/>
        <w:numPr>
          <w:ilvl w:val="0"/>
          <w:numId w:val="0"/>
        </w:numPr>
        <w:tabs>
          <w:tab w:val="left" w:pos="-1440"/>
        </w:tabs>
        <w:ind w:left="720" w:hanging="720"/>
        <w:jc w:val="both"/>
        <w:rPr>
          <w:i/>
          <w:iCs/>
          <w:sz w:val="22"/>
          <w:szCs w:val="22"/>
        </w:rPr>
      </w:pPr>
      <w:r>
        <w:tab/>
        <w:t xml:space="preserve"> </w:t>
      </w:r>
      <w:r w:rsidRPr="008B6076">
        <w:rPr>
          <w:i/>
          <w:iCs/>
          <w:sz w:val="22"/>
          <w:szCs w:val="22"/>
        </w:rPr>
        <w:t>Michelle Oyer-Rose entered the meeting at 5:3</w:t>
      </w:r>
      <w:r w:rsidR="001F3720">
        <w:rPr>
          <w:i/>
          <w:iCs/>
          <w:sz w:val="22"/>
          <w:szCs w:val="22"/>
        </w:rPr>
        <w:t>2</w:t>
      </w:r>
      <w:r w:rsidRPr="008B6076">
        <w:rPr>
          <w:i/>
          <w:iCs/>
          <w:sz w:val="22"/>
          <w:szCs w:val="22"/>
        </w:rPr>
        <w:t>.</w:t>
      </w:r>
    </w:p>
    <w:p w14:paraId="624E0AED" w14:textId="77777777" w:rsidR="008B6076" w:rsidRPr="00756857" w:rsidRDefault="008B6076" w:rsidP="005F73A3">
      <w:pPr>
        <w:pStyle w:val="Quick1"/>
        <w:numPr>
          <w:ilvl w:val="0"/>
          <w:numId w:val="0"/>
        </w:numPr>
        <w:tabs>
          <w:tab w:val="left" w:pos="-1440"/>
        </w:tabs>
        <w:ind w:left="720" w:hanging="720"/>
        <w:jc w:val="both"/>
        <w:rPr>
          <w:szCs w:val="20"/>
        </w:rPr>
      </w:pPr>
    </w:p>
    <w:p w14:paraId="568B19D1" w14:textId="4A6B83EE" w:rsidR="00D84E10" w:rsidRDefault="0075565B"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16A500D" w14:textId="77777777" w:rsidR="00543CF5" w:rsidRPr="00756857" w:rsidRDefault="00543CF5" w:rsidP="005F73A3">
      <w:pPr>
        <w:pStyle w:val="Quick1"/>
        <w:numPr>
          <w:ilvl w:val="0"/>
          <w:numId w:val="0"/>
        </w:numPr>
        <w:tabs>
          <w:tab w:val="left" w:pos="-1440"/>
        </w:tabs>
        <w:jc w:val="both"/>
        <w:rPr>
          <w:sz w:val="16"/>
          <w:szCs w:val="16"/>
        </w:rPr>
      </w:pPr>
    </w:p>
    <w:p w14:paraId="0516B6E6" w14:textId="5A9DF31C" w:rsidR="001F3720" w:rsidRPr="001F3720" w:rsidRDefault="001F3720" w:rsidP="00335F33">
      <w:pPr>
        <w:pStyle w:val="Quick1"/>
        <w:numPr>
          <w:ilvl w:val="0"/>
          <w:numId w:val="36"/>
        </w:numPr>
        <w:tabs>
          <w:tab w:val="left" w:pos="-1710"/>
          <w:tab w:val="left" w:pos="-1440"/>
        </w:tabs>
        <w:jc w:val="both"/>
        <w:rPr>
          <w:sz w:val="22"/>
          <w:szCs w:val="22"/>
        </w:rPr>
      </w:pPr>
      <w:r w:rsidRPr="001F3720">
        <w:rPr>
          <w:sz w:val="22"/>
          <w:szCs w:val="22"/>
        </w:rPr>
        <w:t>Policy 1.2</w:t>
      </w:r>
      <w:r w:rsidRPr="001F3720">
        <w:rPr>
          <w:b/>
          <w:bCs/>
          <w:i/>
          <w:iCs/>
          <w:sz w:val="22"/>
          <w:szCs w:val="22"/>
        </w:rPr>
        <w:t xml:space="preserve"> </w:t>
      </w:r>
      <w:r w:rsidRPr="001F3720">
        <w:rPr>
          <w:sz w:val="22"/>
          <w:szCs w:val="22"/>
        </w:rPr>
        <w:t xml:space="preserve">(Service Accessibility) </w:t>
      </w:r>
      <w:r w:rsidR="008B36FE">
        <w:rPr>
          <w:sz w:val="22"/>
          <w:szCs w:val="22"/>
        </w:rPr>
        <w:t>w</w:t>
      </w:r>
      <w:r w:rsidRPr="001F3720">
        <w:rPr>
          <w:i/>
          <w:iCs/>
          <w:sz w:val="22"/>
          <w:szCs w:val="22"/>
        </w:rPr>
        <w:t>as tabled until the next board meeting.</w:t>
      </w:r>
    </w:p>
    <w:p w14:paraId="39C7DDD5" w14:textId="05B52DD3" w:rsidR="005C56B3" w:rsidRDefault="005C56B3" w:rsidP="005C56B3">
      <w:pPr>
        <w:pStyle w:val="Quick1"/>
        <w:numPr>
          <w:ilvl w:val="0"/>
          <w:numId w:val="36"/>
        </w:numPr>
        <w:tabs>
          <w:tab w:val="left" w:pos="-1710"/>
          <w:tab w:val="left" w:pos="-1440"/>
        </w:tabs>
        <w:jc w:val="both"/>
        <w:rPr>
          <w:sz w:val="22"/>
          <w:szCs w:val="22"/>
        </w:rPr>
      </w:pPr>
      <w:r w:rsidRPr="007875AE">
        <w:rPr>
          <w:sz w:val="22"/>
          <w:szCs w:val="22"/>
        </w:rPr>
        <w:t>Roy Miller reviewed Policy 2.6</w:t>
      </w:r>
      <w:r w:rsidRPr="007875AE">
        <w:rPr>
          <w:b/>
          <w:bCs/>
          <w:i/>
          <w:iCs/>
          <w:sz w:val="22"/>
          <w:szCs w:val="22"/>
        </w:rPr>
        <w:t xml:space="preserve"> </w:t>
      </w:r>
      <w:r w:rsidRPr="007875AE">
        <w:rPr>
          <w:sz w:val="22"/>
          <w:szCs w:val="22"/>
        </w:rPr>
        <w:t>(Committees)</w:t>
      </w:r>
      <w:r w:rsidR="00FD7D5D" w:rsidRPr="00FD7D5D">
        <w:rPr>
          <w:sz w:val="22"/>
          <w:szCs w:val="22"/>
        </w:rPr>
        <w:t xml:space="preserve"> </w:t>
      </w:r>
      <w:r w:rsidR="00FD7D5D" w:rsidRPr="007875AE">
        <w:rPr>
          <w:sz w:val="22"/>
          <w:szCs w:val="22"/>
        </w:rPr>
        <w:t>and the Board is in compliance.</w:t>
      </w:r>
    </w:p>
    <w:p w14:paraId="59DCD3F4" w14:textId="6D24AFB2" w:rsidR="00021753" w:rsidRDefault="00021753" w:rsidP="00021753">
      <w:pPr>
        <w:pStyle w:val="Quick1"/>
        <w:numPr>
          <w:ilvl w:val="0"/>
          <w:numId w:val="36"/>
        </w:numPr>
        <w:tabs>
          <w:tab w:val="left" w:pos="-1710"/>
          <w:tab w:val="left" w:pos="-1440"/>
        </w:tabs>
        <w:jc w:val="both"/>
        <w:rPr>
          <w:sz w:val="22"/>
          <w:szCs w:val="22"/>
        </w:rPr>
      </w:pPr>
      <w:r>
        <w:rPr>
          <w:sz w:val="22"/>
          <w:szCs w:val="22"/>
        </w:rPr>
        <w:t xml:space="preserve">Cindy Rose reviewed Policy 2.7 (Board Member Orientation and Training) </w:t>
      </w:r>
      <w:r w:rsidR="00FD7D5D" w:rsidRPr="007875AE">
        <w:rPr>
          <w:sz w:val="22"/>
          <w:szCs w:val="22"/>
        </w:rPr>
        <w:t>and the Board is in compliance.</w:t>
      </w:r>
    </w:p>
    <w:p w14:paraId="58904C40" w14:textId="2FFB4931" w:rsidR="00021753" w:rsidRDefault="00021753" w:rsidP="00021753">
      <w:pPr>
        <w:pStyle w:val="Quick1"/>
        <w:numPr>
          <w:ilvl w:val="0"/>
          <w:numId w:val="36"/>
        </w:numPr>
        <w:tabs>
          <w:tab w:val="left" w:pos="-1710"/>
          <w:tab w:val="left" w:pos="-1440"/>
        </w:tabs>
        <w:jc w:val="both"/>
        <w:rPr>
          <w:sz w:val="22"/>
          <w:szCs w:val="22"/>
        </w:rPr>
      </w:pPr>
      <w:r>
        <w:rPr>
          <w:sz w:val="22"/>
          <w:szCs w:val="22"/>
        </w:rPr>
        <w:t>Roy Miller reviewed Policy 2.8 (Board Indemnification)</w:t>
      </w:r>
      <w:r w:rsidR="00FD7D5D" w:rsidRPr="00FD7D5D">
        <w:rPr>
          <w:sz w:val="22"/>
          <w:szCs w:val="22"/>
        </w:rPr>
        <w:t xml:space="preserve"> </w:t>
      </w:r>
      <w:r w:rsidR="00FD7D5D" w:rsidRPr="007875AE">
        <w:rPr>
          <w:sz w:val="22"/>
          <w:szCs w:val="22"/>
        </w:rPr>
        <w:t>and the Board is in compliance.</w:t>
      </w:r>
    </w:p>
    <w:p w14:paraId="3200E1B7" w14:textId="2EA30BB7" w:rsidR="00021753" w:rsidRPr="00021753" w:rsidRDefault="00021753" w:rsidP="00021753">
      <w:pPr>
        <w:pStyle w:val="Quick1"/>
        <w:numPr>
          <w:ilvl w:val="0"/>
          <w:numId w:val="36"/>
        </w:numPr>
        <w:tabs>
          <w:tab w:val="left" w:pos="-1710"/>
          <w:tab w:val="left" w:pos="-1440"/>
        </w:tabs>
        <w:jc w:val="both"/>
        <w:rPr>
          <w:sz w:val="22"/>
          <w:szCs w:val="22"/>
        </w:rPr>
      </w:pPr>
      <w:r>
        <w:rPr>
          <w:sz w:val="22"/>
          <w:szCs w:val="22"/>
        </w:rPr>
        <w:t>Sandi Weirauch reviewed Policy 3.1 (Delegation Style)</w:t>
      </w:r>
      <w:r w:rsidR="00FD7D5D" w:rsidRPr="00FD7D5D">
        <w:rPr>
          <w:sz w:val="22"/>
          <w:szCs w:val="22"/>
        </w:rPr>
        <w:t xml:space="preserve"> </w:t>
      </w:r>
      <w:r w:rsidR="00FD7D5D" w:rsidRPr="007875AE">
        <w:rPr>
          <w:sz w:val="22"/>
          <w:szCs w:val="22"/>
        </w:rPr>
        <w:t>and the Board is in compliance.</w:t>
      </w:r>
    </w:p>
    <w:p w14:paraId="4BD228B2" w14:textId="77777777" w:rsidR="007875AE" w:rsidRDefault="007875AE" w:rsidP="007875AE">
      <w:pPr>
        <w:pStyle w:val="Quick1"/>
        <w:numPr>
          <w:ilvl w:val="0"/>
          <w:numId w:val="0"/>
        </w:numPr>
        <w:tabs>
          <w:tab w:val="left" w:pos="-1710"/>
          <w:tab w:val="left" w:pos="-1440"/>
        </w:tabs>
        <w:ind w:left="720" w:hanging="720"/>
        <w:jc w:val="both"/>
        <w:rPr>
          <w:sz w:val="22"/>
          <w:szCs w:val="22"/>
        </w:rPr>
      </w:pPr>
    </w:p>
    <w:p w14:paraId="7A252F7D" w14:textId="3968B68B" w:rsidR="005E2893" w:rsidRPr="00FE166B" w:rsidRDefault="0075565B"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7F9BC2FF" w14:textId="77777777" w:rsidR="005E2893" w:rsidRPr="000B1AD8" w:rsidRDefault="005E2893" w:rsidP="005E2893">
      <w:pPr>
        <w:jc w:val="both"/>
        <w:rPr>
          <w:sz w:val="16"/>
          <w:szCs w:val="16"/>
        </w:rPr>
      </w:pPr>
    </w:p>
    <w:p w14:paraId="1D7347DB" w14:textId="4DEE7149" w:rsidR="00DE4F55" w:rsidRDefault="008534CC" w:rsidP="00433695">
      <w:pPr>
        <w:pStyle w:val="ListParagraph"/>
        <w:numPr>
          <w:ilvl w:val="0"/>
          <w:numId w:val="24"/>
        </w:numPr>
        <w:tabs>
          <w:tab w:val="left" w:pos="-1440"/>
        </w:tabs>
        <w:ind w:left="1080"/>
        <w:jc w:val="both"/>
      </w:pPr>
      <w:r>
        <w:t>1</w:t>
      </w:r>
      <w:r w:rsidRPr="004309C6">
        <w:rPr>
          <w:vertAlign w:val="superscript"/>
        </w:rPr>
        <w:t>st</w:t>
      </w:r>
      <w:r>
        <w:t xml:space="preserve"> Quarter</w:t>
      </w:r>
      <w:r w:rsidR="000E63EE">
        <w:t xml:space="preserve"> Utilization Report-Tonie </w:t>
      </w:r>
      <w:r w:rsidR="001F3720">
        <w:t>provided comparisons for FY24 crisis screens and out of county screens as well. Tonie reported that all providers were in compliance with access to care. Tonie stated she has completed access audits for OhioGuidestone, Center for Child and Family Services and Recovery Services. Tonie</w:t>
      </w:r>
      <w:r w:rsidR="004309C6">
        <w:t xml:space="preserve"> has one more access audit to complete.</w:t>
      </w:r>
    </w:p>
    <w:p w14:paraId="773D0204" w14:textId="77777777" w:rsidR="008534CC" w:rsidRDefault="008534CC" w:rsidP="008534CC">
      <w:pPr>
        <w:tabs>
          <w:tab w:val="left" w:pos="-1440"/>
        </w:tabs>
        <w:jc w:val="both"/>
      </w:pPr>
    </w:p>
    <w:p w14:paraId="786B216E" w14:textId="4FEDA437" w:rsidR="00AE61AE" w:rsidRDefault="00F36DDE" w:rsidP="00DE4F55">
      <w:pPr>
        <w:pStyle w:val="ListParagraph"/>
        <w:numPr>
          <w:ilvl w:val="0"/>
          <w:numId w:val="24"/>
        </w:numPr>
        <w:tabs>
          <w:tab w:val="left" w:pos="-1440"/>
        </w:tabs>
        <w:ind w:left="1080"/>
        <w:jc w:val="both"/>
      </w:pPr>
      <w:r>
        <w:t>CEO Report-</w:t>
      </w:r>
      <w:r w:rsidR="004309C6">
        <w:t xml:space="preserve">Rob reported that the levy has passed. An average of 64.49% of voters voted yes, </w:t>
      </w:r>
      <w:r w:rsidR="008B36FE">
        <w:t>3</w:t>
      </w:r>
      <w:r w:rsidR="004309C6">
        <w:t>5.</w:t>
      </w:r>
      <w:r w:rsidR="008B36FE">
        <w:t>51</w:t>
      </w:r>
      <w:r w:rsidR="004309C6">
        <w:t xml:space="preserve">% voted no. The next levy will be in three years. CCNO’s mental health wing is not open yet, they are in need of one more employee to be at full staff capacity. The 8-person Recovery Services project in Wauseon has started. Rob stated that it should be completed by April 2024. </w:t>
      </w:r>
    </w:p>
    <w:p w14:paraId="289E96A2" w14:textId="77777777" w:rsidR="007875AE" w:rsidRDefault="007875AE" w:rsidP="007875AE">
      <w:pPr>
        <w:pStyle w:val="ListParagraph"/>
      </w:pPr>
    </w:p>
    <w:p w14:paraId="656D6D0F" w14:textId="76D13AF5" w:rsidR="00044FE0" w:rsidRDefault="00044FE0" w:rsidP="00044FE0">
      <w:pPr>
        <w:pStyle w:val="Quick1"/>
        <w:numPr>
          <w:ilvl w:val="0"/>
          <w:numId w:val="24"/>
        </w:numPr>
        <w:tabs>
          <w:tab w:val="left" w:pos="-1440"/>
        </w:tabs>
        <w:ind w:left="1080"/>
        <w:jc w:val="both"/>
        <w:rPr>
          <w:szCs w:val="20"/>
        </w:rPr>
      </w:pPr>
      <w:r>
        <w:rPr>
          <w:szCs w:val="20"/>
        </w:rPr>
        <w:t xml:space="preserve">Board member </w:t>
      </w:r>
      <w:r w:rsidR="00AE61AE">
        <w:rPr>
          <w:szCs w:val="20"/>
        </w:rPr>
        <w:t>Marcia Mohre</w:t>
      </w:r>
      <w:r>
        <w:rPr>
          <w:szCs w:val="20"/>
        </w:rPr>
        <w:t xml:space="preserve"> reported that </w:t>
      </w:r>
      <w:r w:rsidR="00AE61AE">
        <w:rPr>
          <w:szCs w:val="20"/>
        </w:rPr>
        <w:t>s</w:t>
      </w:r>
      <w:r>
        <w:rPr>
          <w:szCs w:val="20"/>
        </w:rPr>
        <w:t>he has reviewed Policy 4.1 (Financial Conditions) and</w:t>
      </w:r>
    </w:p>
    <w:p w14:paraId="31FDBD4E" w14:textId="545D8836" w:rsidR="00044FE0" w:rsidRDefault="00044FE0" w:rsidP="00044FE0">
      <w:pPr>
        <w:pStyle w:val="Quick1"/>
        <w:numPr>
          <w:ilvl w:val="0"/>
          <w:numId w:val="0"/>
        </w:numPr>
        <w:tabs>
          <w:tab w:val="left" w:pos="-1440"/>
        </w:tabs>
        <w:ind w:left="1080" w:hanging="360"/>
        <w:jc w:val="both"/>
        <w:rPr>
          <w:szCs w:val="20"/>
        </w:rPr>
      </w:pPr>
      <w:r>
        <w:rPr>
          <w:szCs w:val="20"/>
        </w:rPr>
        <w:t xml:space="preserve">        that the Board is in compliance.</w:t>
      </w:r>
    </w:p>
    <w:p w14:paraId="6E541F8B" w14:textId="77777777" w:rsidR="00044FE0" w:rsidRDefault="00044FE0" w:rsidP="00044FE0">
      <w:pPr>
        <w:tabs>
          <w:tab w:val="left" w:pos="-1440"/>
        </w:tabs>
        <w:jc w:val="both"/>
      </w:pPr>
    </w:p>
    <w:p w14:paraId="2C4AF8E8" w14:textId="4F21EEAC" w:rsidR="005C4F8B" w:rsidRPr="00FE166B" w:rsidRDefault="005565F2"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33B94DA" w14:textId="77777777" w:rsidR="00193BF4" w:rsidRPr="000B1AD8" w:rsidRDefault="00193BF4" w:rsidP="005F73A3">
      <w:pPr>
        <w:jc w:val="both"/>
        <w:rPr>
          <w:sz w:val="16"/>
          <w:szCs w:val="16"/>
        </w:rPr>
      </w:pPr>
    </w:p>
    <w:p w14:paraId="6F3CE472" w14:textId="2666C704" w:rsidR="001C517F" w:rsidRDefault="001C517F" w:rsidP="001C517F">
      <w:pPr>
        <w:pStyle w:val="ListParagraph"/>
        <w:numPr>
          <w:ilvl w:val="0"/>
          <w:numId w:val="29"/>
        </w:numPr>
        <w:ind w:left="1080"/>
        <w:jc w:val="both"/>
      </w:pPr>
      <w:r>
        <w:t xml:space="preserve">To authorize payment of the itemized list of bills as presented to the Board at the </w:t>
      </w:r>
      <w:r w:rsidR="00161BD9">
        <w:t>November 9, 2023</w:t>
      </w:r>
      <w:r>
        <w:t xml:space="preserve"> board meeting under the provision of Then and Now Certificates. </w:t>
      </w:r>
      <w:r w:rsidRPr="005E2893">
        <w:rPr>
          <w:i/>
          <w:sz w:val="18"/>
          <w:szCs w:val="18"/>
        </w:rPr>
        <w:t>(A copy of the list follows the meeting minutes.)</w:t>
      </w:r>
      <w:r>
        <w:t xml:space="preserve"> </w:t>
      </w:r>
    </w:p>
    <w:p w14:paraId="0A41C9CB" w14:textId="5C79DA12" w:rsidR="007875AE" w:rsidRPr="007875AE" w:rsidRDefault="007875AE" w:rsidP="007875AE">
      <w:pPr>
        <w:pStyle w:val="ListParagraph"/>
        <w:numPr>
          <w:ilvl w:val="0"/>
          <w:numId w:val="29"/>
        </w:numPr>
        <w:ind w:left="1080"/>
        <w:jc w:val="both"/>
        <w:rPr>
          <w:szCs w:val="20"/>
        </w:rPr>
      </w:pPr>
      <w:r w:rsidRPr="00B90E1A">
        <w:rPr>
          <w:szCs w:val="20"/>
        </w:rPr>
        <w:lastRenderedPageBreak/>
        <w:t>To authorize</w:t>
      </w:r>
      <w:r>
        <w:rPr>
          <w:szCs w:val="20"/>
        </w:rPr>
        <w:t xml:space="preserve"> filing calendar year 2023 adjusted appropriations and estimated revenue as submitted to the Board, and to authorize the CEO to make any and all necessary adjustments to calendar year 2023 appropriations and estimated revenue to carry on the fiscal functions of the Board as allowed in ORC Section 340.032.</w:t>
      </w:r>
      <w:r w:rsidRPr="00B90E1A">
        <w:rPr>
          <w:szCs w:val="20"/>
        </w:rPr>
        <w:t xml:space="preserve">  </w:t>
      </w:r>
      <w:r w:rsidRPr="002B3F94">
        <w:rPr>
          <w:i/>
          <w:sz w:val="18"/>
          <w:szCs w:val="18"/>
        </w:rPr>
        <w:t>(A copy</w:t>
      </w:r>
      <w:r w:rsidR="00F50732">
        <w:rPr>
          <w:i/>
          <w:sz w:val="18"/>
          <w:szCs w:val="18"/>
        </w:rPr>
        <w:t xml:space="preserve"> of the list</w:t>
      </w:r>
      <w:r w:rsidRPr="002B3F94">
        <w:rPr>
          <w:i/>
          <w:sz w:val="18"/>
          <w:szCs w:val="18"/>
        </w:rPr>
        <w:t xml:space="preserve"> follows the meeting minutes.)</w:t>
      </w:r>
      <w:r w:rsidRPr="00B90E1A">
        <w:rPr>
          <w:i/>
          <w:szCs w:val="20"/>
        </w:rPr>
        <w:t xml:space="preserve"> </w:t>
      </w:r>
      <w:r w:rsidRPr="00B90E1A">
        <w:rPr>
          <w:szCs w:val="20"/>
        </w:rPr>
        <w:t xml:space="preserve"> </w:t>
      </w:r>
    </w:p>
    <w:p w14:paraId="32E3431D" w14:textId="77777777" w:rsidR="00DE4F55" w:rsidRPr="00DE4F55" w:rsidRDefault="0057161C" w:rsidP="00CE33DA">
      <w:pPr>
        <w:pStyle w:val="ListParagraph"/>
        <w:numPr>
          <w:ilvl w:val="0"/>
          <w:numId w:val="29"/>
        </w:numPr>
        <w:ind w:left="1080"/>
        <w:jc w:val="both"/>
      </w:pPr>
      <w:r w:rsidRPr="00DE4F55">
        <w:rPr>
          <w:szCs w:val="20"/>
        </w:rPr>
        <w:t xml:space="preserve">To authorize the </w:t>
      </w:r>
      <w:r w:rsidR="006F4553" w:rsidRPr="00DE4F55">
        <w:rPr>
          <w:szCs w:val="20"/>
        </w:rPr>
        <w:t xml:space="preserve">Board </w:t>
      </w:r>
      <w:r w:rsidR="00934DBF" w:rsidRPr="00DE4F55">
        <w:rPr>
          <w:szCs w:val="20"/>
        </w:rPr>
        <w:t xml:space="preserve">CEO to contract with </w:t>
      </w:r>
      <w:r w:rsidR="005C7B7B" w:rsidRPr="00DE4F55">
        <w:rPr>
          <w:szCs w:val="20"/>
        </w:rPr>
        <w:t>the Defiance County</w:t>
      </w:r>
      <w:r w:rsidR="0097437A" w:rsidRPr="00DE4F55">
        <w:rPr>
          <w:szCs w:val="20"/>
        </w:rPr>
        <w:t xml:space="preserve"> </w:t>
      </w:r>
      <w:r w:rsidR="005C7B7B" w:rsidRPr="00DE4F55">
        <w:rPr>
          <w:szCs w:val="20"/>
        </w:rPr>
        <w:t>Sheriff’s office to</w:t>
      </w:r>
      <w:r w:rsidR="00934DBF" w:rsidRPr="00DE4F55">
        <w:rPr>
          <w:szCs w:val="20"/>
        </w:rPr>
        <w:t xml:space="preserve"> </w:t>
      </w:r>
      <w:r w:rsidR="005C7B7B" w:rsidRPr="00DE4F55">
        <w:rPr>
          <w:szCs w:val="20"/>
        </w:rPr>
        <w:t>provide DARE programming in an amount</w:t>
      </w:r>
      <w:r w:rsidR="00934DBF" w:rsidRPr="00DE4F55">
        <w:rPr>
          <w:szCs w:val="20"/>
        </w:rPr>
        <w:t xml:space="preserve"> not to exceed $</w:t>
      </w:r>
      <w:r w:rsidR="005C7B7B" w:rsidRPr="00DE4F55">
        <w:rPr>
          <w:szCs w:val="20"/>
        </w:rPr>
        <w:t>7</w:t>
      </w:r>
      <w:r w:rsidR="00934DBF" w:rsidRPr="00DE4F55">
        <w:rPr>
          <w:szCs w:val="20"/>
        </w:rPr>
        <w:t>,</w:t>
      </w:r>
      <w:r w:rsidR="005C7B7B" w:rsidRPr="00DE4F55">
        <w:rPr>
          <w:szCs w:val="20"/>
        </w:rPr>
        <w:t>5</w:t>
      </w:r>
      <w:r w:rsidR="00934DBF" w:rsidRPr="00DE4F55">
        <w:rPr>
          <w:szCs w:val="20"/>
        </w:rPr>
        <w:t>00</w:t>
      </w:r>
      <w:r w:rsidR="005C7B7B" w:rsidRPr="00DE4F55">
        <w:rPr>
          <w:szCs w:val="20"/>
        </w:rPr>
        <w:t>.  This shall be for</w:t>
      </w:r>
      <w:r w:rsidR="00934DBF" w:rsidRPr="00DE4F55">
        <w:rPr>
          <w:szCs w:val="20"/>
        </w:rPr>
        <w:t xml:space="preserve"> the period of July 1, 202</w:t>
      </w:r>
      <w:r w:rsidR="007875AE" w:rsidRPr="00DE4F55">
        <w:rPr>
          <w:szCs w:val="20"/>
        </w:rPr>
        <w:t>3</w:t>
      </w:r>
      <w:r w:rsidR="00934DBF" w:rsidRPr="00DE4F55">
        <w:rPr>
          <w:szCs w:val="20"/>
        </w:rPr>
        <w:t xml:space="preserve"> through June 30, 202</w:t>
      </w:r>
      <w:r w:rsidR="007875AE" w:rsidRPr="00DE4F55">
        <w:rPr>
          <w:szCs w:val="20"/>
        </w:rPr>
        <w:t>4</w:t>
      </w:r>
      <w:r w:rsidR="00934DBF" w:rsidRPr="00DE4F55">
        <w:rPr>
          <w:szCs w:val="20"/>
        </w:rPr>
        <w:t>.</w:t>
      </w:r>
    </w:p>
    <w:p w14:paraId="112CFDBD" w14:textId="0183A87C" w:rsidR="00DE4F55" w:rsidRPr="00EC71C8" w:rsidRDefault="0057161C" w:rsidP="00CE33DA">
      <w:pPr>
        <w:pStyle w:val="ListParagraph"/>
        <w:numPr>
          <w:ilvl w:val="0"/>
          <w:numId w:val="29"/>
        </w:numPr>
        <w:ind w:left="1080"/>
        <w:jc w:val="both"/>
      </w:pPr>
      <w:r w:rsidRPr="00DE4F55">
        <w:rPr>
          <w:szCs w:val="20"/>
        </w:rPr>
        <w:t xml:space="preserve">To authorize the </w:t>
      </w:r>
      <w:r w:rsidR="006F4553" w:rsidRPr="00DE4F55">
        <w:rPr>
          <w:szCs w:val="20"/>
        </w:rPr>
        <w:t xml:space="preserve">Board </w:t>
      </w:r>
      <w:r w:rsidRPr="00DE4F55">
        <w:rPr>
          <w:szCs w:val="20"/>
        </w:rPr>
        <w:t xml:space="preserve">CEO to </w:t>
      </w:r>
      <w:r w:rsidR="005C7B7B" w:rsidRPr="00DE4F55">
        <w:rPr>
          <w:szCs w:val="20"/>
        </w:rPr>
        <w:t xml:space="preserve">contract with </w:t>
      </w:r>
      <w:r w:rsidR="00DE4F55">
        <w:t>Henry</w:t>
      </w:r>
      <w:r w:rsidR="00DE4F55" w:rsidRPr="00EC71C8">
        <w:t xml:space="preserve"> County </w:t>
      </w:r>
      <w:r w:rsidR="00DE4F55">
        <w:t>Sheriff</w:t>
      </w:r>
      <w:r w:rsidR="00DE4F55" w:rsidRPr="00EC71C8">
        <w:t>'s office</w:t>
      </w:r>
      <w:r w:rsidR="00DE4F55">
        <w:t xml:space="preserve"> in amount not to exceed $5,000 and </w:t>
      </w:r>
      <w:r w:rsidR="00DE4F55" w:rsidRPr="00EC71C8">
        <w:t xml:space="preserve">the </w:t>
      </w:r>
      <w:r w:rsidR="00DE4F55">
        <w:t>City of Napoleon</w:t>
      </w:r>
      <w:r w:rsidR="00DE4F55" w:rsidRPr="00EC71C8">
        <w:t xml:space="preserve"> </w:t>
      </w:r>
      <w:r w:rsidR="00DE4F55">
        <w:t xml:space="preserve">for an amount not to exceed $4,000 </w:t>
      </w:r>
      <w:r w:rsidR="00DE4F55" w:rsidRPr="00EC71C8">
        <w:t>to provide school-based substance abuse programming.  This shall be for the period July 1, 20</w:t>
      </w:r>
      <w:r w:rsidR="00DE4F55">
        <w:t>23</w:t>
      </w:r>
      <w:r w:rsidR="00DE4F55" w:rsidRPr="00EC71C8">
        <w:t xml:space="preserve"> through June 30, 20</w:t>
      </w:r>
      <w:r w:rsidR="00DE4F55">
        <w:t>24</w:t>
      </w:r>
      <w:r w:rsidR="00DE4F55" w:rsidRPr="00EC71C8">
        <w:t xml:space="preserve">. </w:t>
      </w:r>
    </w:p>
    <w:p w14:paraId="2AC19C91" w14:textId="060EFA14" w:rsidR="0057161C" w:rsidRPr="00DE4F55" w:rsidRDefault="0057161C" w:rsidP="00383A28">
      <w:pPr>
        <w:pStyle w:val="ListParagraph"/>
        <w:numPr>
          <w:ilvl w:val="0"/>
          <w:numId w:val="29"/>
        </w:numPr>
        <w:ind w:left="1080"/>
        <w:jc w:val="both"/>
        <w:rPr>
          <w:szCs w:val="20"/>
        </w:rPr>
      </w:pPr>
      <w:r w:rsidRPr="00DE4F55">
        <w:rPr>
          <w:szCs w:val="20"/>
        </w:rPr>
        <w:t xml:space="preserve">To </w:t>
      </w:r>
      <w:r w:rsidR="004902D1" w:rsidRPr="00DE4F55">
        <w:rPr>
          <w:szCs w:val="20"/>
        </w:rPr>
        <w:t xml:space="preserve">authorize the </w:t>
      </w:r>
      <w:r w:rsidR="006F4553" w:rsidRPr="00DE4F55">
        <w:rPr>
          <w:szCs w:val="20"/>
        </w:rPr>
        <w:t xml:space="preserve">Board </w:t>
      </w:r>
      <w:r w:rsidR="004902D1" w:rsidRPr="00DE4F55">
        <w:rPr>
          <w:szCs w:val="20"/>
        </w:rPr>
        <w:t xml:space="preserve">CEO to contract with the Fulton County Prosecutor’s office for an amount not to exceed $6,500 and Village of Fayette for an amount not to exceed $1,000 to provide </w:t>
      </w:r>
      <w:r w:rsidR="007875AE" w:rsidRPr="00DE4F55">
        <w:rPr>
          <w:szCs w:val="20"/>
        </w:rPr>
        <w:t>school-based</w:t>
      </w:r>
      <w:r w:rsidR="004902D1" w:rsidRPr="00DE4F55">
        <w:rPr>
          <w:szCs w:val="20"/>
        </w:rPr>
        <w:t xml:space="preserve"> substance abuse programming.  This shall be for the period July</w:t>
      </w:r>
      <w:r w:rsidR="00934DBF" w:rsidRPr="00DE4F55">
        <w:rPr>
          <w:szCs w:val="20"/>
        </w:rPr>
        <w:t xml:space="preserve"> 1, 202</w:t>
      </w:r>
      <w:r w:rsidR="007875AE" w:rsidRPr="00DE4F55">
        <w:rPr>
          <w:szCs w:val="20"/>
        </w:rPr>
        <w:t>3</w:t>
      </w:r>
      <w:r w:rsidR="00934DBF" w:rsidRPr="00DE4F55">
        <w:rPr>
          <w:szCs w:val="20"/>
        </w:rPr>
        <w:t xml:space="preserve"> through June 30, 202</w:t>
      </w:r>
      <w:r w:rsidR="007875AE" w:rsidRPr="00DE4F55">
        <w:rPr>
          <w:szCs w:val="20"/>
        </w:rPr>
        <w:t>4</w:t>
      </w:r>
      <w:r w:rsidR="00934DBF" w:rsidRPr="00DE4F55">
        <w:rPr>
          <w:szCs w:val="20"/>
        </w:rPr>
        <w:t>.</w:t>
      </w:r>
    </w:p>
    <w:p w14:paraId="48534FFD" w14:textId="631FB50A" w:rsidR="000C4DD0" w:rsidRPr="00585833" w:rsidRDefault="007B15FD" w:rsidP="000C4DD0">
      <w:pPr>
        <w:pStyle w:val="BodyText"/>
        <w:numPr>
          <w:ilvl w:val="0"/>
          <w:numId w:val="29"/>
        </w:numPr>
        <w:tabs>
          <w:tab w:val="left" w:pos="2520"/>
        </w:tabs>
        <w:spacing w:after="0"/>
        <w:ind w:left="1080"/>
        <w:jc w:val="both"/>
        <w:rPr>
          <w:rFonts w:cs="Arial"/>
        </w:rPr>
      </w:pPr>
      <w:r w:rsidRPr="00B90E1A">
        <w:rPr>
          <w:szCs w:val="20"/>
        </w:rPr>
        <w:t xml:space="preserve">To authorize </w:t>
      </w:r>
      <w:r w:rsidRPr="00934DBF">
        <w:rPr>
          <w:szCs w:val="20"/>
        </w:rPr>
        <w:t>the</w:t>
      </w:r>
      <w:r w:rsidR="00901F10">
        <w:rPr>
          <w:szCs w:val="20"/>
        </w:rPr>
        <w:t xml:space="preserve"> </w:t>
      </w:r>
      <w:r w:rsidRPr="00934DBF">
        <w:rPr>
          <w:szCs w:val="20"/>
        </w:rPr>
        <w:t xml:space="preserve">CEO to </w:t>
      </w:r>
      <w:r w:rsidR="00585833">
        <w:rPr>
          <w:szCs w:val="20"/>
        </w:rPr>
        <w:t xml:space="preserve">enter into an agreement with Secure Telehealth </w:t>
      </w:r>
      <w:r w:rsidR="00585833" w:rsidRPr="00934DBF">
        <w:rPr>
          <w:szCs w:val="20"/>
        </w:rPr>
        <w:t>for</w:t>
      </w:r>
      <w:r w:rsidR="00585833">
        <w:rPr>
          <w:szCs w:val="20"/>
        </w:rPr>
        <w:t xml:space="preserve"> a</w:t>
      </w:r>
      <w:r w:rsidR="00585833" w:rsidRPr="00934DBF">
        <w:rPr>
          <w:szCs w:val="20"/>
        </w:rPr>
        <w:t xml:space="preserve"> period </w:t>
      </w:r>
      <w:r w:rsidR="00585833">
        <w:rPr>
          <w:szCs w:val="20"/>
        </w:rPr>
        <w:t>of 12 months, December 1</w:t>
      </w:r>
      <w:r w:rsidR="00585833" w:rsidRPr="00934DBF">
        <w:rPr>
          <w:szCs w:val="20"/>
        </w:rPr>
        <w:t>, 202</w:t>
      </w:r>
      <w:r w:rsidR="007875AE">
        <w:rPr>
          <w:szCs w:val="20"/>
        </w:rPr>
        <w:t>3</w:t>
      </w:r>
      <w:r w:rsidR="00585833" w:rsidRPr="00934DBF">
        <w:rPr>
          <w:szCs w:val="20"/>
        </w:rPr>
        <w:t xml:space="preserve"> t</w:t>
      </w:r>
      <w:r w:rsidR="00585833">
        <w:rPr>
          <w:szCs w:val="20"/>
        </w:rPr>
        <w:t>hrough November 30</w:t>
      </w:r>
      <w:r w:rsidR="00585833" w:rsidRPr="00934DBF">
        <w:rPr>
          <w:szCs w:val="20"/>
        </w:rPr>
        <w:t xml:space="preserve">, </w:t>
      </w:r>
      <w:r w:rsidR="00585833">
        <w:rPr>
          <w:szCs w:val="20"/>
        </w:rPr>
        <w:t>2</w:t>
      </w:r>
      <w:r w:rsidR="00585833" w:rsidRPr="00934DBF">
        <w:rPr>
          <w:szCs w:val="20"/>
        </w:rPr>
        <w:t>02</w:t>
      </w:r>
      <w:r w:rsidR="007875AE">
        <w:rPr>
          <w:szCs w:val="20"/>
        </w:rPr>
        <w:t>4</w:t>
      </w:r>
      <w:r w:rsidR="00585833">
        <w:rPr>
          <w:szCs w:val="20"/>
        </w:rPr>
        <w:t xml:space="preserve">, for an </w:t>
      </w:r>
      <w:r w:rsidR="001338A2">
        <w:rPr>
          <w:szCs w:val="20"/>
        </w:rPr>
        <w:t>amount not</w:t>
      </w:r>
      <w:r w:rsidR="00287EEF">
        <w:rPr>
          <w:szCs w:val="20"/>
        </w:rPr>
        <w:t xml:space="preserve"> to</w:t>
      </w:r>
      <w:r w:rsidR="001338A2">
        <w:rPr>
          <w:szCs w:val="20"/>
        </w:rPr>
        <w:t xml:space="preserve"> exceed</w:t>
      </w:r>
      <w:r w:rsidR="00934DBF" w:rsidRPr="00934DBF">
        <w:rPr>
          <w:szCs w:val="20"/>
        </w:rPr>
        <w:t xml:space="preserve"> $</w:t>
      </w:r>
      <w:r w:rsidR="00585833">
        <w:rPr>
          <w:szCs w:val="20"/>
        </w:rPr>
        <w:t>7</w:t>
      </w:r>
      <w:r w:rsidR="00934DBF" w:rsidRPr="00934DBF">
        <w:rPr>
          <w:szCs w:val="20"/>
        </w:rPr>
        <w:t>,</w:t>
      </w:r>
      <w:r w:rsidR="00585833">
        <w:rPr>
          <w:szCs w:val="20"/>
        </w:rPr>
        <w:t>5</w:t>
      </w:r>
      <w:r w:rsidR="001338A2">
        <w:rPr>
          <w:szCs w:val="20"/>
        </w:rPr>
        <w:t>00</w:t>
      </w:r>
      <w:r w:rsidR="00934DBF">
        <w:rPr>
          <w:rFonts w:ascii="Arial" w:hAnsi="Arial" w:cs="Arial"/>
          <w:sz w:val="22"/>
        </w:rPr>
        <w:t>.</w:t>
      </w:r>
      <w:r w:rsidRPr="00B90E1A">
        <w:rPr>
          <w:szCs w:val="20"/>
        </w:rPr>
        <w:t xml:space="preserve"> </w:t>
      </w:r>
    </w:p>
    <w:p w14:paraId="07D67FC4" w14:textId="1E25AF77" w:rsidR="00A9590C" w:rsidRPr="00335F33" w:rsidRDefault="00A9590C" w:rsidP="00A9590C">
      <w:pPr>
        <w:pStyle w:val="ListParagraph"/>
        <w:numPr>
          <w:ilvl w:val="0"/>
          <w:numId w:val="29"/>
        </w:numPr>
        <w:ind w:left="1080"/>
        <w:jc w:val="both"/>
        <w:rPr>
          <w:szCs w:val="20"/>
        </w:rPr>
      </w:pPr>
      <w:r w:rsidRPr="000D0F26">
        <w:t>To authorize the Board CEO to execute agreements for the effective and efficient administration of the SO</w:t>
      </w:r>
      <w:r w:rsidR="00F50732">
        <w:t>S</w:t>
      </w:r>
      <w:r w:rsidRPr="000D0F26">
        <w:t xml:space="preserve"> Projects funds not to exceed </w:t>
      </w:r>
      <w:r>
        <w:t xml:space="preserve">$944,184.35 </w:t>
      </w:r>
      <w:r w:rsidRPr="000D0F26">
        <w:t xml:space="preserve">for the period </w:t>
      </w:r>
      <w:r>
        <w:t>Septem</w:t>
      </w:r>
      <w:r w:rsidRPr="000D0F26">
        <w:t xml:space="preserve">ber </w:t>
      </w:r>
      <w:r>
        <w:t>30</w:t>
      </w:r>
      <w:r w:rsidRPr="000D0F26">
        <w:t>, 202</w:t>
      </w:r>
      <w:r>
        <w:t>3</w:t>
      </w:r>
      <w:r w:rsidRPr="000D0F26">
        <w:t xml:space="preserve"> through </w:t>
      </w:r>
      <w:r>
        <w:t>September 29</w:t>
      </w:r>
      <w:r w:rsidRPr="000D0F26">
        <w:t>, 20</w:t>
      </w:r>
      <w:r w:rsidRPr="002F23CF">
        <w:t>2</w:t>
      </w:r>
      <w:r>
        <w:t>4</w:t>
      </w:r>
      <w:r w:rsidRPr="000D0F26">
        <w:t>.</w:t>
      </w:r>
    </w:p>
    <w:p w14:paraId="6A1B5092" w14:textId="77777777" w:rsidR="00335F33" w:rsidRPr="00A9590C" w:rsidRDefault="00335F33" w:rsidP="00335F33">
      <w:pPr>
        <w:pStyle w:val="ListParagraph"/>
        <w:ind w:left="1080"/>
        <w:jc w:val="both"/>
        <w:rPr>
          <w:szCs w:val="20"/>
        </w:rPr>
      </w:pPr>
    </w:p>
    <w:p w14:paraId="44C04ECE" w14:textId="105B5B04"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7875AE">
        <w:rPr>
          <w:b/>
          <w:sz w:val="22"/>
          <w:szCs w:val="22"/>
        </w:rPr>
        <w:t>11-9-23</w:t>
      </w:r>
      <w:r>
        <w:rPr>
          <w:b/>
          <w:sz w:val="22"/>
          <w:szCs w:val="22"/>
        </w:rPr>
        <w:t>-</w:t>
      </w:r>
      <w:r w:rsidR="00A52F5A">
        <w:rPr>
          <w:b/>
          <w:sz w:val="22"/>
          <w:szCs w:val="22"/>
        </w:rPr>
        <w:t>2</w:t>
      </w:r>
      <w:r>
        <w:rPr>
          <w:b/>
          <w:sz w:val="22"/>
          <w:szCs w:val="22"/>
        </w:rPr>
        <w:t xml:space="preserve"> Vote</w:t>
      </w:r>
    </w:p>
    <w:p w14:paraId="209C1A11" w14:textId="5A98AFCF"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4C5B38">
        <w:rPr>
          <w:sz w:val="22"/>
          <w:szCs w:val="22"/>
        </w:rPr>
        <w:t xml:space="preserve"> Stephen Seagrave</w:t>
      </w:r>
      <w:r w:rsidR="00044FE0">
        <w:rPr>
          <w:sz w:val="22"/>
          <w:szCs w:val="22"/>
        </w:rPr>
        <w:tab/>
      </w:r>
      <w:r>
        <w:rPr>
          <w:sz w:val="22"/>
          <w:szCs w:val="22"/>
        </w:rPr>
        <w:t>SECOND:</w:t>
      </w:r>
      <w:r w:rsidR="00716E8E">
        <w:rPr>
          <w:sz w:val="22"/>
          <w:szCs w:val="22"/>
        </w:rPr>
        <w:t xml:space="preserve"> </w:t>
      </w:r>
      <w:r w:rsidR="004C5B38">
        <w:rPr>
          <w:sz w:val="22"/>
          <w:szCs w:val="22"/>
        </w:rPr>
        <w:t>Marcia Mohre</w:t>
      </w:r>
      <w:r w:rsidR="004C5B38">
        <w:rPr>
          <w:sz w:val="22"/>
          <w:szCs w:val="22"/>
        </w:rPr>
        <w:tab/>
      </w:r>
      <w:r w:rsidR="008534CC">
        <w:rPr>
          <w:sz w:val="22"/>
          <w:szCs w:val="22"/>
        </w:rPr>
        <w:tab/>
      </w:r>
      <w:r w:rsidR="00AC5323">
        <w:rPr>
          <w:sz w:val="22"/>
          <w:szCs w:val="22"/>
        </w:rPr>
        <w:t>MOTION PASSED</w:t>
      </w:r>
    </w:p>
    <w:p w14:paraId="3D098F21" w14:textId="426BF1BE" w:rsidR="005D77DF" w:rsidRDefault="005D77DF" w:rsidP="005D77DF">
      <w:pPr>
        <w:jc w:val="right"/>
        <w:rPr>
          <w:rFonts w:ascii="Arial" w:hAnsi="Arial" w:cs="Arial"/>
          <w:sz w:val="22"/>
        </w:rPr>
      </w:pPr>
    </w:p>
    <w:p w14:paraId="7513AB15" w14:textId="73668964" w:rsidR="00B81880" w:rsidRDefault="005565F2" w:rsidP="007A4932">
      <w:pPr>
        <w:pStyle w:val="Quick1"/>
        <w:numPr>
          <w:ilvl w:val="0"/>
          <w:numId w:val="0"/>
        </w:num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0E974BCE" w14:textId="77777777" w:rsidR="00B81880" w:rsidRPr="000F473F" w:rsidRDefault="00B81880" w:rsidP="005F73A3">
      <w:pPr>
        <w:tabs>
          <w:tab w:val="left" w:pos="-1440"/>
        </w:tabs>
        <w:ind w:left="720" w:hanging="720"/>
        <w:jc w:val="both"/>
        <w:rPr>
          <w:sz w:val="16"/>
          <w:szCs w:val="16"/>
        </w:rPr>
      </w:pPr>
    </w:p>
    <w:p w14:paraId="5D43C506" w14:textId="32447CBF" w:rsidR="009921E9" w:rsidRDefault="008534CC" w:rsidP="005D0719">
      <w:pPr>
        <w:pStyle w:val="ListParagraph"/>
        <w:numPr>
          <w:ilvl w:val="0"/>
          <w:numId w:val="31"/>
        </w:numPr>
        <w:tabs>
          <w:tab w:val="left" w:pos="-1440"/>
        </w:tabs>
        <w:jc w:val="both"/>
        <w:rPr>
          <w:szCs w:val="20"/>
        </w:rPr>
      </w:pPr>
      <w:r>
        <w:rPr>
          <w:szCs w:val="20"/>
        </w:rPr>
        <w:t xml:space="preserve">The next Board meeting will on </w:t>
      </w:r>
      <w:r w:rsidR="00161BD9">
        <w:rPr>
          <w:szCs w:val="20"/>
        </w:rPr>
        <w:t>December</w:t>
      </w:r>
      <w:r>
        <w:rPr>
          <w:szCs w:val="20"/>
        </w:rPr>
        <w:t xml:space="preserve"> 14, 2023</w:t>
      </w:r>
      <w:r w:rsidR="004C5B38">
        <w:rPr>
          <w:szCs w:val="20"/>
        </w:rPr>
        <w:t xml:space="preserve"> at 5:30 at The Barn in Archbold, Ohio</w:t>
      </w:r>
      <w:r w:rsidR="00161BD9">
        <w:rPr>
          <w:szCs w:val="20"/>
        </w:rPr>
        <w:t xml:space="preserve"> </w:t>
      </w:r>
    </w:p>
    <w:p w14:paraId="526DCBE1" w14:textId="4AFAB5D9" w:rsidR="00941271" w:rsidRPr="00161BD9" w:rsidRDefault="00941271" w:rsidP="00161BD9">
      <w:pPr>
        <w:tabs>
          <w:tab w:val="left" w:pos="-1440"/>
        </w:tabs>
        <w:ind w:left="720"/>
        <w:jc w:val="both"/>
        <w:rPr>
          <w:szCs w:val="20"/>
        </w:rPr>
      </w:pPr>
    </w:p>
    <w:p w14:paraId="37301E9E" w14:textId="20FE544B" w:rsidR="001D0362" w:rsidRDefault="005565F2" w:rsidP="007E65BA">
      <w:pPr>
        <w:tabs>
          <w:tab w:val="left" w:pos="-1440"/>
        </w:tabs>
        <w:ind w:left="720" w:hanging="720"/>
        <w:jc w:val="both"/>
        <w:rPr>
          <w:sz w:val="22"/>
          <w:szCs w:val="22"/>
        </w:rPr>
      </w:pPr>
      <w:r>
        <w:rPr>
          <w:sz w:val="22"/>
          <w:szCs w:val="22"/>
        </w:rPr>
        <w:t>8</w:t>
      </w:r>
      <w:r w:rsidR="007E65BA">
        <w:rPr>
          <w:sz w:val="22"/>
          <w:szCs w:val="22"/>
        </w:rPr>
        <w:t>.</w:t>
      </w:r>
      <w:r w:rsidR="007E65BA">
        <w:rPr>
          <w:sz w:val="22"/>
          <w:szCs w:val="22"/>
        </w:rPr>
        <w:tab/>
        <w:t>Executive Session</w:t>
      </w:r>
    </w:p>
    <w:p w14:paraId="53323014" w14:textId="77777777" w:rsidR="008534CC" w:rsidRDefault="008534CC" w:rsidP="007E65BA">
      <w:pPr>
        <w:tabs>
          <w:tab w:val="left" w:pos="-1440"/>
        </w:tabs>
        <w:ind w:left="720" w:hanging="720"/>
        <w:jc w:val="both"/>
        <w:rPr>
          <w:sz w:val="22"/>
          <w:szCs w:val="22"/>
        </w:rPr>
      </w:pPr>
    </w:p>
    <w:p w14:paraId="180681F8" w14:textId="77777777" w:rsidR="008534CC" w:rsidRPr="005C175F" w:rsidRDefault="008534CC" w:rsidP="008534CC">
      <w:pPr>
        <w:pStyle w:val="ListParagraph"/>
        <w:tabs>
          <w:tab w:val="left" w:pos="-1440"/>
        </w:tabs>
        <w:jc w:val="both"/>
        <w:rPr>
          <w:sz w:val="22"/>
          <w:szCs w:val="22"/>
        </w:rPr>
      </w:pPr>
      <w:r w:rsidRPr="00573015">
        <w:rPr>
          <w:i/>
          <w:szCs w:val="20"/>
        </w:rPr>
        <w:t xml:space="preserve">Motion to go into executive session </w:t>
      </w:r>
      <w:r>
        <w:rPr>
          <w:i/>
          <w:szCs w:val="20"/>
        </w:rPr>
        <w:t xml:space="preserve">for the purpose of employment of a public employee.  </w:t>
      </w:r>
    </w:p>
    <w:p w14:paraId="4CB4C941" w14:textId="77777777" w:rsidR="008534CC" w:rsidRPr="007013C9" w:rsidRDefault="008534CC" w:rsidP="008534CC">
      <w:pPr>
        <w:pStyle w:val="Quick1"/>
        <w:numPr>
          <w:ilvl w:val="0"/>
          <w:numId w:val="0"/>
        </w:numPr>
        <w:tabs>
          <w:tab w:val="left" w:pos="-1440"/>
        </w:tabs>
        <w:jc w:val="both"/>
        <w:rPr>
          <w:b/>
          <w:sz w:val="16"/>
          <w:szCs w:val="16"/>
        </w:rPr>
      </w:pPr>
      <w:r w:rsidRPr="007013C9">
        <w:rPr>
          <w:b/>
          <w:sz w:val="16"/>
          <w:szCs w:val="16"/>
        </w:rPr>
        <w:tab/>
      </w:r>
    </w:p>
    <w:p w14:paraId="4E99AB5D" w14:textId="37489368" w:rsidR="008534CC" w:rsidRDefault="008534CC" w:rsidP="008534CC">
      <w:pPr>
        <w:pStyle w:val="Quick1"/>
        <w:numPr>
          <w:ilvl w:val="0"/>
          <w:numId w:val="0"/>
        </w:numPr>
        <w:tabs>
          <w:tab w:val="left" w:pos="-1440"/>
        </w:tabs>
        <w:jc w:val="both"/>
        <w:rPr>
          <w:b/>
          <w:sz w:val="22"/>
          <w:szCs w:val="22"/>
        </w:rPr>
      </w:pPr>
      <w:r>
        <w:rPr>
          <w:b/>
          <w:sz w:val="22"/>
          <w:szCs w:val="22"/>
        </w:rPr>
        <w:tab/>
        <w:t>11-9-23-3 Vote</w:t>
      </w:r>
    </w:p>
    <w:p w14:paraId="784FE613" w14:textId="5E7D74CD" w:rsidR="008534CC" w:rsidRDefault="008534CC" w:rsidP="008534CC">
      <w:pPr>
        <w:pStyle w:val="Quick1"/>
        <w:numPr>
          <w:ilvl w:val="0"/>
          <w:numId w:val="0"/>
        </w:numPr>
        <w:tabs>
          <w:tab w:val="left" w:pos="-1440"/>
        </w:tabs>
        <w:ind w:left="720"/>
        <w:jc w:val="both"/>
        <w:rPr>
          <w:sz w:val="18"/>
          <w:szCs w:val="18"/>
        </w:rPr>
      </w:pPr>
      <w:r>
        <w:rPr>
          <w:sz w:val="22"/>
          <w:szCs w:val="22"/>
        </w:rPr>
        <w:t xml:space="preserve">MOTION:  </w:t>
      </w:r>
      <w:r w:rsidR="004C5B38">
        <w:rPr>
          <w:sz w:val="22"/>
          <w:szCs w:val="22"/>
        </w:rPr>
        <w:t>Mari Yoder</w:t>
      </w:r>
      <w:r>
        <w:rPr>
          <w:sz w:val="22"/>
          <w:szCs w:val="22"/>
        </w:rPr>
        <w:tab/>
      </w:r>
      <w:r>
        <w:rPr>
          <w:sz w:val="22"/>
          <w:szCs w:val="22"/>
        </w:rPr>
        <w:tab/>
        <w:t xml:space="preserve">SECOND: </w:t>
      </w:r>
      <w:r w:rsidR="004C5B38">
        <w:rPr>
          <w:sz w:val="22"/>
          <w:szCs w:val="22"/>
        </w:rPr>
        <w:t>Roy Miller</w:t>
      </w:r>
      <w:r>
        <w:rPr>
          <w:sz w:val="22"/>
          <w:szCs w:val="22"/>
        </w:rPr>
        <w:tab/>
      </w:r>
      <w:r>
        <w:rPr>
          <w:sz w:val="22"/>
          <w:szCs w:val="22"/>
        </w:rPr>
        <w:tab/>
      </w:r>
      <w:r>
        <w:rPr>
          <w:sz w:val="22"/>
          <w:szCs w:val="22"/>
        </w:rPr>
        <w:tab/>
        <w:t>MOTION PASSED</w:t>
      </w:r>
    </w:p>
    <w:p w14:paraId="2C3A5832" w14:textId="77777777" w:rsidR="008534CC" w:rsidRPr="007013C9" w:rsidRDefault="008534CC" w:rsidP="008534CC">
      <w:pPr>
        <w:pStyle w:val="Quick1"/>
        <w:numPr>
          <w:ilvl w:val="0"/>
          <w:numId w:val="0"/>
        </w:numPr>
        <w:tabs>
          <w:tab w:val="left" w:pos="-1440"/>
        </w:tabs>
        <w:ind w:left="720"/>
        <w:jc w:val="both"/>
        <w:rPr>
          <w:sz w:val="16"/>
          <w:szCs w:val="16"/>
        </w:rPr>
      </w:pPr>
    </w:p>
    <w:p w14:paraId="55564237" w14:textId="2C55342A" w:rsidR="008534CC" w:rsidRPr="008B36FE" w:rsidRDefault="008534CC" w:rsidP="008534CC">
      <w:pPr>
        <w:pStyle w:val="Quick1"/>
        <w:numPr>
          <w:ilvl w:val="0"/>
          <w:numId w:val="0"/>
        </w:numPr>
        <w:tabs>
          <w:tab w:val="left" w:pos="-1440"/>
        </w:tabs>
        <w:ind w:left="720"/>
        <w:jc w:val="both"/>
        <w:rPr>
          <w:szCs w:val="20"/>
        </w:rPr>
      </w:pPr>
      <w:r w:rsidRPr="008B36FE">
        <w:rPr>
          <w:szCs w:val="20"/>
        </w:rPr>
        <w:t xml:space="preserve">Karen Bleeks, yes; Sandy Herman, yes; </w:t>
      </w:r>
      <w:r w:rsidR="00A52F5A" w:rsidRPr="008B36FE">
        <w:rPr>
          <w:szCs w:val="20"/>
        </w:rPr>
        <w:t xml:space="preserve">Roy Miller, yes; </w:t>
      </w:r>
      <w:r w:rsidRPr="008B36FE">
        <w:rPr>
          <w:szCs w:val="20"/>
        </w:rPr>
        <w:t xml:space="preserve">Marcia Mohre, yes; John Nye, </w:t>
      </w:r>
      <w:r w:rsidR="00A52F5A" w:rsidRPr="008B36FE">
        <w:rPr>
          <w:szCs w:val="20"/>
        </w:rPr>
        <w:t xml:space="preserve">Michelle Oyer-Rose, yes; </w:t>
      </w:r>
      <w:r w:rsidRPr="008B36FE">
        <w:rPr>
          <w:szCs w:val="20"/>
        </w:rPr>
        <w:t xml:space="preserve">Cindy Rose, yes; </w:t>
      </w:r>
      <w:r w:rsidR="00A52F5A" w:rsidRPr="008B36FE">
        <w:rPr>
          <w:szCs w:val="20"/>
        </w:rPr>
        <w:t xml:space="preserve">Stephen Seagrave, yes; </w:t>
      </w:r>
      <w:r w:rsidRPr="008B36FE">
        <w:rPr>
          <w:szCs w:val="20"/>
        </w:rPr>
        <w:t>Sandra Weirauch, yes; Mari Yoder, yes.</w:t>
      </w:r>
    </w:p>
    <w:p w14:paraId="69371FD4" w14:textId="77777777" w:rsidR="008534CC" w:rsidRPr="00756857" w:rsidRDefault="008534CC" w:rsidP="008534CC">
      <w:pPr>
        <w:pStyle w:val="Quick1"/>
        <w:numPr>
          <w:ilvl w:val="0"/>
          <w:numId w:val="0"/>
        </w:numPr>
        <w:tabs>
          <w:tab w:val="left" w:pos="-1440"/>
        </w:tabs>
        <w:ind w:left="720"/>
        <w:jc w:val="both"/>
        <w:rPr>
          <w:sz w:val="16"/>
          <w:szCs w:val="16"/>
        </w:rPr>
      </w:pPr>
      <w:r w:rsidRPr="00756857">
        <w:rPr>
          <w:sz w:val="16"/>
          <w:szCs w:val="16"/>
        </w:rPr>
        <w:tab/>
      </w:r>
    </w:p>
    <w:p w14:paraId="02CCFEC8" w14:textId="46380A85" w:rsidR="008534CC" w:rsidRDefault="008534CC" w:rsidP="008534CC">
      <w:pPr>
        <w:pStyle w:val="Quick1"/>
        <w:numPr>
          <w:ilvl w:val="0"/>
          <w:numId w:val="0"/>
        </w:numPr>
        <w:tabs>
          <w:tab w:val="left" w:pos="-1440"/>
        </w:tabs>
        <w:ind w:left="720"/>
        <w:jc w:val="both"/>
        <w:rPr>
          <w:sz w:val="22"/>
          <w:szCs w:val="22"/>
        </w:rPr>
      </w:pPr>
      <w:r>
        <w:rPr>
          <w:szCs w:val="20"/>
        </w:rPr>
        <w:t xml:space="preserve">Roll Call: </w:t>
      </w:r>
      <w:r w:rsidR="00A52F5A">
        <w:rPr>
          <w:szCs w:val="20"/>
        </w:rPr>
        <w:t>1</w:t>
      </w:r>
      <w:r w:rsidR="000E15AD">
        <w:rPr>
          <w:szCs w:val="20"/>
        </w:rPr>
        <w:t>0</w:t>
      </w:r>
      <w:r>
        <w:rPr>
          <w:szCs w:val="20"/>
        </w:rPr>
        <w:t xml:space="preserve"> yes, 0 no</w:t>
      </w:r>
      <w:r>
        <w:rPr>
          <w:szCs w:val="20"/>
        </w:rPr>
        <w:tab/>
      </w:r>
      <w:r>
        <w:rPr>
          <w:szCs w:val="20"/>
        </w:rPr>
        <w:tab/>
      </w:r>
      <w:r>
        <w:rPr>
          <w:sz w:val="22"/>
          <w:szCs w:val="22"/>
        </w:rPr>
        <w:t>MOTION PASSED</w:t>
      </w:r>
    </w:p>
    <w:p w14:paraId="0D56EE50" w14:textId="77777777" w:rsidR="008534CC" w:rsidRPr="00756857" w:rsidRDefault="008534CC" w:rsidP="008534CC">
      <w:pPr>
        <w:pStyle w:val="Quick1"/>
        <w:numPr>
          <w:ilvl w:val="0"/>
          <w:numId w:val="0"/>
        </w:numPr>
        <w:tabs>
          <w:tab w:val="left" w:pos="-1440"/>
        </w:tabs>
        <w:ind w:left="720"/>
        <w:jc w:val="both"/>
        <w:rPr>
          <w:sz w:val="16"/>
          <w:szCs w:val="16"/>
        </w:rPr>
      </w:pPr>
    </w:p>
    <w:p w14:paraId="5B013A9F" w14:textId="530375A9" w:rsidR="008534CC" w:rsidRPr="005D7CDF" w:rsidRDefault="008534CC" w:rsidP="008534CC">
      <w:pPr>
        <w:pStyle w:val="Quick1"/>
        <w:numPr>
          <w:ilvl w:val="0"/>
          <w:numId w:val="0"/>
        </w:numPr>
        <w:tabs>
          <w:tab w:val="left" w:pos="-1440"/>
        </w:tabs>
        <w:ind w:left="720"/>
        <w:jc w:val="both"/>
        <w:rPr>
          <w:szCs w:val="20"/>
        </w:rPr>
      </w:pPr>
      <w:r w:rsidRPr="005D7CDF">
        <w:rPr>
          <w:szCs w:val="20"/>
        </w:rPr>
        <w:t>The Board went</w:t>
      </w:r>
      <w:r>
        <w:rPr>
          <w:szCs w:val="20"/>
        </w:rPr>
        <w:t xml:space="preserve"> into executive session at approximately </w:t>
      </w:r>
      <w:r w:rsidR="00335F33">
        <w:rPr>
          <w:szCs w:val="20"/>
        </w:rPr>
        <w:t>6:02</w:t>
      </w:r>
      <w:r>
        <w:rPr>
          <w:szCs w:val="20"/>
        </w:rPr>
        <w:t xml:space="preserve"> p.m.</w:t>
      </w:r>
    </w:p>
    <w:p w14:paraId="5932C223" w14:textId="77777777" w:rsidR="008534CC" w:rsidRPr="00756857" w:rsidRDefault="008534CC" w:rsidP="008534CC">
      <w:pPr>
        <w:pStyle w:val="ListParagraph"/>
        <w:widowControl/>
        <w:tabs>
          <w:tab w:val="left" w:pos="-90"/>
        </w:tabs>
        <w:overflowPunct w:val="0"/>
        <w:jc w:val="both"/>
        <w:textAlignment w:val="baseline"/>
        <w:rPr>
          <w:sz w:val="16"/>
          <w:szCs w:val="16"/>
        </w:rPr>
      </w:pPr>
    </w:p>
    <w:p w14:paraId="0B4EA836" w14:textId="0E0D556C" w:rsidR="008534CC" w:rsidRPr="005D7CDF" w:rsidRDefault="008534CC" w:rsidP="008534CC">
      <w:pPr>
        <w:pStyle w:val="Quick1"/>
        <w:numPr>
          <w:ilvl w:val="0"/>
          <w:numId w:val="0"/>
        </w:numPr>
        <w:tabs>
          <w:tab w:val="left" w:pos="-1440"/>
        </w:tabs>
        <w:ind w:left="720"/>
        <w:jc w:val="both"/>
        <w:rPr>
          <w:szCs w:val="20"/>
        </w:rPr>
      </w:pPr>
      <w:r w:rsidRPr="005D7CDF">
        <w:rPr>
          <w:szCs w:val="20"/>
        </w:rPr>
        <w:t xml:space="preserve">The Board </w:t>
      </w:r>
      <w:r>
        <w:rPr>
          <w:szCs w:val="20"/>
        </w:rPr>
        <w:t xml:space="preserve">returned to regular session at approximately </w:t>
      </w:r>
      <w:r w:rsidR="00335F33">
        <w:rPr>
          <w:szCs w:val="20"/>
        </w:rPr>
        <w:t>6:15</w:t>
      </w:r>
      <w:r>
        <w:rPr>
          <w:szCs w:val="20"/>
        </w:rPr>
        <w:t xml:space="preserve"> p.m.</w:t>
      </w:r>
    </w:p>
    <w:p w14:paraId="6397DDE1" w14:textId="77777777" w:rsidR="008534CC" w:rsidRPr="00756857" w:rsidRDefault="008534CC" w:rsidP="008534CC">
      <w:pPr>
        <w:pStyle w:val="Quick1"/>
        <w:numPr>
          <w:ilvl w:val="0"/>
          <w:numId w:val="0"/>
        </w:numPr>
        <w:tabs>
          <w:tab w:val="left" w:pos="-1440"/>
        </w:tabs>
        <w:ind w:left="720"/>
        <w:jc w:val="both"/>
        <w:rPr>
          <w:sz w:val="16"/>
          <w:szCs w:val="16"/>
        </w:rPr>
      </w:pPr>
    </w:p>
    <w:p w14:paraId="5427FEC4" w14:textId="1FAEE45D" w:rsidR="008534CC" w:rsidRDefault="00335F33" w:rsidP="008534CC">
      <w:pPr>
        <w:pStyle w:val="Quick1"/>
        <w:numPr>
          <w:ilvl w:val="0"/>
          <w:numId w:val="0"/>
        </w:numPr>
        <w:tabs>
          <w:tab w:val="left" w:pos="-1440"/>
        </w:tabs>
        <w:ind w:left="720"/>
        <w:jc w:val="both"/>
        <w:rPr>
          <w:i/>
        </w:rPr>
      </w:pPr>
      <w:r w:rsidRPr="005E5632">
        <w:rPr>
          <w:i/>
        </w:rPr>
        <w:t xml:space="preserve">Motion to </w:t>
      </w:r>
      <w:r w:rsidR="008B36FE">
        <w:rPr>
          <w:i/>
        </w:rPr>
        <w:t xml:space="preserve">approve the hiring of </w:t>
      </w:r>
      <w:r>
        <w:rPr>
          <w:i/>
        </w:rPr>
        <w:t>Tonie Long as</w:t>
      </w:r>
      <w:r w:rsidR="008B36FE">
        <w:rPr>
          <w:i/>
        </w:rPr>
        <w:t xml:space="preserve"> the</w:t>
      </w:r>
      <w:r>
        <w:rPr>
          <w:i/>
        </w:rPr>
        <w:t xml:space="preserve"> CEO of the Four County ADAMhs Board</w:t>
      </w:r>
      <w:r w:rsidR="008B36FE">
        <w:rPr>
          <w:i/>
        </w:rPr>
        <w:t xml:space="preserve"> with the terms and conditions as finalized by Board chair, John Nye with a starting date of January 1, 2024</w:t>
      </w:r>
      <w:r>
        <w:rPr>
          <w:i/>
        </w:rPr>
        <w:t>.</w:t>
      </w:r>
    </w:p>
    <w:p w14:paraId="1D6592FA" w14:textId="77777777" w:rsidR="008534CC" w:rsidRPr="00890C6D" w:rsidRDefault="008534CC" w:rsidP="008534CC">
      <w:pPr>
        <w:pStyle w:val="Quick1"/>
        <w:numPr>
          <w:ilvl w:val="0"/>
          <w:numId w:val="0"/>
        </w:numPr>
        <w:tabs>
          <w:tab w:val="left" w:pos="-1440"/>
        </w:tabs>
        <w:ind w:left="720"/>
        <w:jc w:val="both"/>
        <w:rPr>
          <w:i/>
          <w:sz w:val="16"/>
          <w:szCs w:val="16"/>
        </w:rPr>
      </w:pPr>
    </w:p>
    <w:p w14:paraId="6F81B3DE" w14:textId="77777777" w:rsidR="00A52F5A" w:rsidRDefault="00A52F5A" w:rsidP="008534CC">
      <w:pPr>
        <w:pStyle w:val="Quick1"/>
        <w:numPr>
          <w:ilvl w:val="0"/>
          <w:numId w:val="0"/>
        </w:numPr>
        <w:tabs>
          <w:tab w:val="left" w:pos="-1440"/>
        </w:tabs>
        <w:ind w:left="720" w:hanging="720"/>
        <w:jc w:val="both"/>
        <w:rPr>
          <w:sz w:val="22"/>
          <w:szCs w:val="22"/>
        </w:rPr>
      </w:pPr>
      <w:r>
        <w:rPr>
          <w:b/>
          <w:sz w:val="22"/>
          <w:szCs w:val="22"/>
        </w:rPr>
        <w:tab/>
        <w:t>11-9-23-4 Vote</w:t>
      </w:r>
      <w:r w:rsidR="008534CC">
        <w:rPr>
          <w:sz w:val="22"/>
          <w:szCs w:val="22"/>
        </w:rPr>
        <w:tab/>
      </w:r>
    </w:p>
    <w:p w14:paraId="6EAF726D" w14:textId="62292BE4" w:rsidR="008534CC" w:rsidRDefault="00A52F5A" w:rsidP="008534CC">
      <w:pPr>
        <w:pStyle w:val="Quick1"/>
        <w:numPr>
          <w:ilvl w:val="0"/>
          <w:numId w:val="0"/>
        </w:numPr>
        <w:tabs>
          <w:tab w:val="left" w:pos="-1440"/>
        </w:tabs>
        <w:ind w:left="720" w:hanging="720"/>
        <w:jc w:val="both"/>
        <w:rPr>
          <w:sz w:val="22"/>
          <w:szCs w:val="22"/>
        </w:rPr>
      </w:pPr>
      <w:r>
        <w:rPr>
          <w:sz w:val="22"/>
          <w:szCs w:val="22"/>
        </w:rPr>
        <w:tab/>
      </w:r>
      <w:r w:rsidR="008534CC">
        <w:rPr>
          <w:sz w:val="22"/>
          <w:szCs w:val="22"/>
        </w:rPr>
        <w:t xml:space="preserve">MOTION: </w:t>
      </w:r>
      <w:r w:rsidR="00335F33">
        <w:rPr>
          <w:sz w:val="22"/>
          <w:szCs w:val="22"/>
        </w:rPr>
        <w:t>Stephen Seagrave</w:t>
      </w:r>
      <w:r w:rsidR="008534CC">
        <w:rPr>
          <w:sz w:val="22"/>
          <w:szCs w:val="22"/>
        </w:rPr>
        <w:tab/>
        <w:t xml:space="preserve">SECOND: </w:t>
      </w:r>
      <w:r w:rsidR="00335F33">
        <w:rPr>
          <w:sz w:val="22"/>
          <w:szCs w:val="22"/>
        </w:rPr>
        <w:t>Sandy Herman</w:t>
      </w:r>
      <w:r w:rsidR="008534CC">
        <w:rPr>
          <w:sz w:val="22"/>
          <w:szCs w:val="22"/>
        </w:rPr>
        <w:tab/>
      </w:r>
      <w:r w:rsidR="00335F33">
        <w:rPr>
          <w:sz w:val="22"/>
          <w:szCs w:val="22"/>
        </w:rPr>
        <w:tab/>
      </w:r>
      <w:r w:rsidR="008534CC">
        <w:rPr>
          <w:sz w:val="22"/>
          <w:szCs w:val="22"/>
        </w:rPr>
        <w:t>MOTION PASSED</w:t>
      </w:r>
    </w:p>
    <w:p w14:paraId="6FC28BD1" w14:textId="43E1D64C"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p>
    <w:p w14:paraId="06C85FBB" w14:textId="09826B21" w:rsidR="00213A18" w:rsidRPr="00FE166B" w:rsidRDefault="005565F2" w:rsidP="0001127E">
      <w:pPr>
        <w:widowControl/>
        <w:overflowPunct w:val="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500D4194" w14:textId="77777777" w:rsidR="00184E4C" w:rsidRPr="000B1AD8" w:rsidRDefault="00184E4C" w:rsidP="005F73A3">
      <w:pPr>
        <w:widowControl/>
        <w:overflowPunct w:val="0"/>
        <w:ind w:left="1440" w:hanging="720"/>
        <w:jc w:val="both"/>
        <w:textAlignment w:val="baseline"/>
        <w:rPr>
          <w:sz w:val="16"/>
          <w:szCs w:val="16"/>
        </w:rPr>
      </w:pPr>
    </w:p>
    <w:p w14:paraId="2799B0E5" w14:textId="77B3B0E7"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7875AE" w:rsidRPr="00A52F5A">
        <w:rPr>
          <w:b/>
          <w:sz w:val="22"/>
          <w:szCs w:val="22"/>
        </w:rPr>
        <w:t>11-9-23</w:t>
      </w:r>
      <w:r w:rsidRPr="00A52F5A">
        <w:rPr>
          <w:b/>
          <w:sz w:val="22"/>
          <w:szCs w:val="22"/>
        </w:rPr>
        <w:t>-</w:t>
      </w:r>
      <w:r w:rsidR="00A52F5A">
        <w:rPr>
          <w:b/>
          <w:sz w:val="22"/>
          <w:szCs w:val="22"/>
        </w:rPr>
        <w:t>5</w:t>
      </w:r>
      <w:r w:rsidRPr="00B12372">
        <w:rPr>
          <w:b/>
          <w:sz w:val="22"/>
          <w:szCs w:val="22"/>
        </w:rPr>
        <w:t xml:space="preserve"> Vote</w:t>
      </w:r>
    </w:p>
    <w:p w14:paraId="4E240AC5" w14:textId="3ED3B553"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w:t>
      </w:r>
      <w:r w:rsidR="00171544">
        <w:rPr>
          <w:sz w:val="22"/>
          <w:szCs w:val="22"/>
        </w:rPr>
        <w:t xml:space="preserve">  </w:t>
      </w:r>
      <w:r w:rsidR="00335F33">
        <w:rPr>
          <w:sz w:val="22"/>
          <w:szCs w:val="22"/>
        </w:rPr>
        <w:t>Mari Yoder</w:t>
      </w:r>
      <w:r w:rsidR="00BB01E1">
        <w:rPr>
          <w:sz w:val="22"/>
          <w:szCs w:val="22"/>
        </w:rPr>
        <w:tab/>
      </w:r>
      <w:r w:rsidR="00044FE0">
        <w:rPr>
          <w:sz w:val="22"/>
          <w:szCs w:val="22"/>
        </w:rPr>
        <w:tab/>
      </w:r>
      <w:r w:rsidR="009921E9">
        <w:rPr>
          <w:sz w:val="22"/>
          <w:szCs w:val="22"/>
        </w:rPr>
        <w:t>SECOND:</w:t>
      </w:r>
      <w:r w:rsidR="00335F33">
        <w:rPr>
          <w:sz w:val="22"/>
          <w:szCs w:val="22"/>
        </w:rPr>
        <w:t xml:space="preserve"> Marcia Mohre </w:t>
      </w:r>
      <w:r w:rsidR="00335F33">
        <w:rPr>
          <w:sz w:val="22"/>
          <w:szCs w:val="22"/>
        </w:rPr>
        <w:tab/>
      </w:r>
      <w:r w:rsidR="00021753">
        <w:rPr>
          <w:sz w:val="22"/>
          <w:szCs w:val="22"/>
        </w:rPr>
        <w:tab/>
      </w:r>
      <w:r w:rsidR="009921E9">
        <w:rPr>
          <w:sz w:val="22"/>
          <w:szCs w:val="22"/>
        </w:rPr>
        <w:t>MOTION PASSED</w:t>
      </w:r>
    </w:p>
    <w:p w14:paraId="57BE0FA4" w14:textId="77777777" w:rsidR="00E04B77" w:rsidRPr="000B1AD8" w:rsidRDefault="00E04B77" w:rsidP="005F73A3">
      <w:pPr>
        <w:widowControl/>
        <w:overflowPunct w:val="0"/>
        <w:ind w:left="720" w:hanging="720"/>
        <w:jc w:val="both"/>
        <w:textAlignment w:val="baseline"/>
        <w:rPr>
          <w:sz w:val="16"/>
          <w:szCs w:val="16"/>
          <w:u w:val="single"/>
        </w:rPr>
      </w:pPr>
    </w:p>
    <w:p w14:paraId="316AEBE2" w14:textId="1F939E7F" w:rsidR="00FD505A" w:rsidRDefault="00B6388D" w:rsidP="00E20E1C">
      <w:pPr>
        <w:ind w:firstLine="720"/>
        <w:jc w:val="both"/>
        <w:rPr>
          <w:szCs w:val="20"/>
        </w:rPr>
      </w:pPr>
      <w:r>
        <w:rPr>
          <w:szCs w:val="20"/>
        </w:rPr>
        <w:t>The meeting adjourned at</w:t>
      </w:r>
      <w:r w:rsidR="004869FF">
        <w:rPr>
          <w:szCs w:val="20"/>
        </w:rPr>
        <w:t xml:space="preserve"> </w:t>
      </w:r>
      <w:r w:rsidR="00335F33">
        <w:rPr>
          <w:szCs w:val="20"/>
        </w:rPr>
        <w:t>6:18</w:t>
      </w:r>
      <w:r w:rsidR="00171544">
        <w:rPr>
          <w:szCs w:val="20"/>
        </w:rPr>
        <w:t xml:space="preserve"> </w:t>
      </w:r>
      <w:r>
        <w:rPr>
          <w:szCs w:val="20"/>
        </w:rPr>
        <w:t>p.m.</w:t>
      </w:r>
    </w:p>
    <w:p w14:paraId="6DE806C1" w14:textId="77777777" w:rsidR="00A3740D" w:rsidRDefault="00A3740D" w:rsidP="00E20E1C">
      <w:pPr>
        <w:ind w:firstLine="720"/>
        <w:jc w:val="both"/>
        <w:rPr>
          <w:szCs w:val="20"/>
        </w:rPr>
      </w:pPr>
    </w:p>
    <w:p w14:paraId="79580927" w14:textId="77777777" w:rsidR="00A3740D" w:rsidRDefault="00A3740D" w:rsidP="00E20E1C">
      <w:pPr>
        <w:ind w:firstLine="720"/>
        <w:jc w:val="both"/>
        <w:rPr>
          <w:sz w:val="24"/>
          <w:u w:val="single"/>
        </w:rPr>
      </w:pPr>
    </w:p>
    <w:p w14:paraId="416424D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9E70A54" w14:textId="2C4A8BAA"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AE61AE">
        <w:rPr>
          <w:sz w:val="20"/>
          <w:szCs w:val="20"/>
        </w:rPr>
        <w:t>John Nye</w:t>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BEF0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2"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3"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5"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FA6EB8"/>
    <w:multiLevelType w:val="multilevel"/>
    <w:tmpl w:val="908E3A4E"/>
    <w:lvl w:ilvl="0">
      <w:start w:val="10"/>
      <w:numFmt w:val="decimal"/>
      <w:lvlText w:val="%1"/>
      <w:lvlJc w:val="left"/>
      <w:pPr>
        <w:ind w:left="1035" w:hanging="1035"/>
      </w:pPr>
      <w:rPr>
        <w:rFonts w:hint="default"/>
      </w:rPr>
    </w:lvl>
    <w:lvl w:ilvl="1">
      <w:start w:val="13"/>
      <w:numFmt w:val="decimal"/>
      <w:lvlText w:val="%1-%2"/>
      <w:lvlJc w:val="left"/>
      <w:pPr>
        <w:ind w:left="1275" w:hanging="1035"/>
      </w:pPr>
      <w:rPr>
        <w:rFonts w:hint="default"/>
      </w:rPr>
    </w:lvl>
    <w:lvl w:ilvl="2">
      <w:start w:val="22"/>
      <w:numFmt w:val="decimal"/>
      <w:lvlText w:val="%1-%2-%3"/>
      <w:lvlJc w:val="left"/>
      <w:pPr>
        <w:ind w:left="1515" w:hanging="1035"/>
      </w:pPr>
      <w:rPr>
        <w:rFonts w:hint="default"/>
      </w:rPr>
    </w:lvl>
    <w:lvl w:ilvl="3">
      <w:start w:val="1"/>
      <w:numFmt w:val="decimal"/>
      <w:lvlText w:val="%1-%2-%3-%4"/>
      <w:lvlJc w:val="left"/>
      <w:pPr>
        <w:ind w:left="1755" w:hanging="10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FB36DF"/>
    <w:multiLevelType w:val="multilevel"/>
    <w:tmpl w:val="7626F278"/>
    <w:lvl w:ilvl="0">
      <w:start w:val="10"/>
      <w:numFmt w:val="decimal"/>
      <w:lvlText w:val="%1"/>
      <w:lvlJc w:val="left"/>
      <w:pPr>
        <w:ind w:left="1035" w:hanging="1035"/>
      </w:pPr>
      <w:rPr>
        <w:rFonts w:hint="default"/>
      </w:rPr>
    </w:lvl>
    <w:lvl w:ilvl="1">
      <w:start w:val="13"/>
      <w:numFmt w:val="decimal"/>
      <w:lvlText w:val="%1-%2"/>
      <w:lvlJc w:val="left"/>
      <w:pPr>
        <w:ind w:left="1035" w:hanging="1035"/>
      </w:pPr>
      <w:rPr>
        <w:rFonts w:hint="default"/>
      </w:rPr>
    </w:lvl>
    <w:lvl w:ilvl="2">
      <w:start w:val="22"/>
      <w:numFmt w:val="decimal"/>
      <w:lvlText w:val="%1-%2-%3"/>
      <w:lvlJc w:val="left"/>
      <w:pPr>
        <w:ind w:left="1035" w:hanging="1035"/>
      </w:pPr>
      <w:rPr>
        <w:rFonts w:hint="default"/>
      </w:rPr>
    </w:lvl>
    <w:lvl w:ilvl="3">
      <w:start w:val="2"/>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4"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4923197">
    <w:abstractNumId w:val="1"/>
    <w:lvlOverride w:ilvl="0">
      <w:startOverride w:val="1"/>
      <w:lvl w:ilvl="0">
        <w:start w:val="1"/>
        <w:numFmt w:val="decimal"/>
        <w:pStyle w:val="Quick1"/>
        <w:lvlText w:val="%1."/>
        <w:lvlJc w:val="left"/>
      </w:lvl>
    </w:lvlOverride>
  </w:num>
  <w:num w:numId="2" w16cid:durableId="1473478108">
    <w:abstractNumId w:val="2"/>
    <w:lvlOverride w:ilvl="0">
      <w:startOverride w:val="1"/>
      <w:lvl w:ilvl="0">
        <w:start w:val="1"/>
        <w:numFmt w:val="decimal"/>
        <w:pStyle w:val="QuickA"/>
        <w:lvlText w:val="%1."/>
        <w:lvlJc w:val="left"/>
      </w:lvl>
    </w:lvlOverride>
  </w:num>
  <w:num w:numId="3" w16cid:durableId="1510869251">
    <w:abstractNumId w:val="1"/>
    <w:lvlOverride w:ilvl="0">
      <w:startOverride w:val="13"/>
      <w:lvl w:ilvl="0">
        <w:start w:val="13"/>
        <w:numFmt w:val="decimal"/>
        <w:pStyle w:val="Quick1"/>
        <w:lvlText w:val="%1."/>
        <w:lvlJc w:val="left"/>
      </w:lvl>
    </w:lvlOverride>
  </w:num>
  <w:num w:numId="4" w16cid:durableId="1058675864">
    <w:abstractNumId w:val="23"/>
  </w:num>
  <w:num w:numId="5" w16cid:durableId="1012075680">
    <w:abstractNumId w:val="29"/>
  </w:num>
  <w:num w:numId="6" w16cid:durableId="265508584">
    <w:abstractNumId w:val="13"/>
  </w:num>
  <w:num w:numId="7" w16cid:durableId="1550023336">
    <w:abstractNumId w:val="1"/>
    <w:lvlOverride w:ilvl="0">
      <w:startOverride w:val="17"/>
      <w:lvl w:ilvl="0">
        <w:start w:val="17"/>
        <w:numFmt w:val="decimal"/>
        <w:pStyle w:val="Quick1"/>
        <w:lvlText w:val="%1."/>
        <w:lvlJc w:val="left"/>
      </w:lvl>
    </w:lvlOverride>
  </w:num>
  <w:num w:numId="8" w16cid:durableId="1639338904">
    <w:abstractNumId w:val="28"/>
  </w:num>
  <w:num w:numId="9" w16cid:durableId="964846323">
    <w:abstractNumId w:val="16"/>
  </w:num>
  <w:num w:numId="10" w16cid:durableId="870998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45649">
    <w:abstractNumId w:val="9"/>
  </w:num>
  <w:num w:numId="12" w16cid:durableId="1566792893">
    <w:abstractNumId w:val="14"/>
  </w:num>
  <w:num w:numId="13" w16cid:durableId="757365689">
    <w:abstractNumId w:val="33"/>
  </w:num>
  <w:num w:numId="14" w16cid:durableId="279654928">
    <w:abstractNumId w:val="36"/>
  </w:num>
  <w:num w:numId="15" w16cid:durableId="1911887008">
    <w:abstractNumId w:val="10"/>
  </w:num>
  <w:num w:numId="16" w16cid:durableId="724989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397425">
    <w:abstractNumId w:val="8"/>
  </w:num>
  <w:num w:numId="18" w16cid:durableId="1377702908">
    <w:abstractNumId w:val="15"/>
  </w:num>
  <w:num w:numId="19" w16cid:durableId="186532026">
    <w:abstractNumId w:val="21"/>
  </w:num>
  <w:num w:numId="20" w16cid:durableId="1302272420">
    <w:abstractNumId w:val="7"/>
  </w:num>
  <w:num w:numId="21" w16cid:durableId="526336162">
    <w:abstractNumId w:val="20"/>
  </w:num>
  <w:num w:numId="22" w16cid:durableId="128283082">
    <w:abstractNumId w:val="32"/>
  </w:num>
  <w:num w:numId="23" w16cid:durableId="751437645">
    <w:abstractNumId w:val="35"/>
  </w:num>
  <w:num w:numId="24" w16cid:durableId="1839154581">
    <w:abstractNumId w:val="30"/>
  </w:num>
  <w:num w:numId="25" w16cid:durableId="2130774808">
    <w:abstractNumId w:val="17"/>
  </w:num>
  <w:num w:numId="26" w16cid:durableId="452943830">
    <w:abstractNumId w:val="34"/>
  </w:num>
  <w:num w:numId="27" w16cid:durableId="1977173438">
    <w:abstractNumId w:val="24"/>
  </w:num>
  <w:num w:numId="28" w16cid:durableId="2242525">
    <w:abstractNumId w:val="22"/>
  </w:num>
  <w:num w:numId="29" w16cid:durableId="1935359414">
    <w:abstractNumId w:val="6"/>
  </w:num>
  <w:num w:numId="30" w16cid:durableId="1795564422">
    <w:abstractNumId w:val="4"/>
  </w:num>
  <w:num w:numId="31" w16cid:durableId="1203443785">
    <w:abstractNumId w:val="3"/>
  </w:num>
  <w:num w:numId="32" w16cid:durableId="128088603">
    <w:abstractNumId w:val="5"/>
  </w:num>
  <w:num w:numId="33" w16cid:durableId="1417939183">
    <w:abstractNumId w:val="12"/>
  </w:num>
  <w:num w:numId="34" w16cid:durableId="1456758281">
    <w:abstractNumId w:val="18"/>
  </w:num>
  <w:num w:numId="35" w16cid:durableId="272639599">
    <w:abstractNumId w:val="27"/>
  </w:num>
  <w:num w:numId="36" w16cid:durableId="973828697">
    <w:abstractNumId w:val="19"/>
  </w:num>
  <w:num w:numId="37" w16cid:durableId="579677762">
    <w:abstractNumId w:val="26"/>
  </w:num>
  <w:num w:numId="38" w16cid:durableId="1453018459">
    <w:abstractNumId w:val="31"/>
  </w:num>
  <w:num w:numId="39" w16cid:durableId="155927349">
    <w:abstractNumId w:val="25"/>
  </w:num>
  <w:num w:numId="40" w16cid:durableId="198574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1753"/>
    <w:rsid w:val="00022F94"/>
    <w:rsid w:val="0002322F"/>
    <w:rsid w:val="0002472E"/>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C4DD0"/>
    <w:rsid w:val="000D0CE9"/>
    <w:rsid w:val="000D3E38"/>
    <w:rsid w:val="000D5DCF"/>
    <w:rsid w:val="000D677C"/>
    <w:rsid w:val="000E159A"/>
    <w:rsid w:val="000E15AD"/>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338A2"/>
    <w:rsid w:val="00146E0D"/>
    <w:rsid w:val="00156B91"/>
    <w:rsid w:val="00160304"/>
    <w:rsid w:val="00161BD9"/>
    <w:rsid w:val="001635C7"/>
    <w:rsid w:val="0017044E"/>
    <w:rsid w:val="00171544"/>
    <w:rsid w:val="00173226"/>
    <w:rsid w:val="001758E2"/>
    <w:rsid w:val="00183564"/>
    <w:rsid w:val="00184E4C"/>
    <w:rsid w:val="001867F2"/>
    <w:rsid w:val="00193BF4"/>
    <w:rsid w:val="001A7A5D"/>
    <w:rsid w:val="001B1987"/>
    <w:rsid w:val="001B709E"/>
    <w:rsid w:val="001C1876"/>
    <w:rsid w:val="001C198F"/>
    <w:rsid w:val="001C1D43"/>
    <w:rsid w:val="001C1E9C"/>
    <w:rsid w:val="001C3919"/>
    <w:rsid w:val="001C517F"/>
    <w:rsid w:val="001D0362"/>
    <w:rsid w:val="001D061C"/>
    <w:rsid w:val="001D222B"/>
    <w:rsid w:val="001D59D1"/>
    <w:rsid w:val="001F3720"/>
    <w:rsid w:val="001F5C62"/>
    <w:rsid w:val="002051AF"/>
    <w:rsid w:val="00205C60"/>
    <w:rsid w:val="00213A18"/>
    <w:rsid w:val="00215B33"/>
    <w:rsid w:val="0021690A"/>
    <w:rsid w:val="00220415"/>
    <w:rsid w:val="00222C83"/>
    <w:rsid w:val="002265D2"/>
    <w:rsid w:val="00226640"/>
    <w:rsid w:val="00226839"/>
    <w:rsid w:val="00231A0B"/>
    <w:rsid w:val="0023322E"/>
    <w:rsid w:val="00235947"/>
    <w:rsid w:val="00235F2E"/>
    <w:rsid w:val="00236029"/>
    <w:rsid w:val="00240E85"/>
    <w:rsid w:val="002420D9"/>
    <w:rsid w:val="00245D8F"/>
    <w:rsid w:val="00262299"/>
    <w:rsid w:val="0026302A"/>
    <w:rsid w:val="002661FF"/>
    <w:rsid w:val="00272397"/>
    <w:rsid w:val="002817AF"/>
    <w:rsid w:val="0028534E"/>
    <w:rsid w:val="00287EEF"/>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78E"/>
    <w:rsid w:val="002F4829"/>
    <w:rsid w:val="00302D66"/>
    <w:rsid w:val="00303E5D"/>
    <w:rsid w:val="00307704"/>
    <w:rsid w:val="003157CE"/>
    <w:rsid w:val="00315C4A"/>
    <w:rsid w:val="0032581C"/>
    <w:rsid w:val="00327F09"/>
    <w:rsid w:val="00331106"/>
    <w:rsid w:val="00335EA7"/>
    <w:rsid w:val="00335F33"/>
    <w:rsid w:val="003364CC"/>
    <w:rsid w:val="003410F8"/>
    <w:rsid w:val="00342BA9"/>
    <w:rsid w:val="00351A5A"/>
    <w:rsid w:val="00352F03"/>
    <w:rsid w:val="00354CF9"/>
    <w:rsid w:val="00354E26"/>
    <w:rsid w:val="00354FD9"/>
    <w:rsid w:val="003553B7"/>
    <w:rsid w:val="00356CA3"/>
    <w:rsid w:val="00356CE5"/>
    <w:rsid w:val="00362037"/>
    <w:rsid w:val="00362767"/>
    <w:rsid w:val="0036597A"/>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09C6"/>
    <w:rsid w:val="004325D8"/>
    <w:rsid w:val="00432B4A"/>
    <w:rsid w:val="004465F5"/>
    <w:rsid w:val="004475E1"/>
    <w:rsid w:val="00450E8E"/>
    <w:rsid w:val="00451A49"/>
    <w:rsid w:val="00455F3A"/>
    <w:rsid w:val="00456206"/>
    <w:rsid w:val="004652F0"/>
    <w:rsid w:val="004735B2"/>
    <w:rsid w:val="004750F0"/>
    <w:rsid w:val="00481D29"/>
    <w:rsid w:val="00483DAC"/>
    <w:rsid w:val="0048501A"/>
    <w:rsid w:val="004869FF"/>
    <w:rsid w:val="004902D1"/>
    <w:rsid w:val="00494C8D"/>
    <w:rsid w:val="004B046E"/>
    <w:rsid w:val="004B07FE"/>
    <w:rsid w:val="004C0C36"/>
    <w:rsid w:val="004C3A4D"/>
    <w:rsid w:val="004C5B38"/>
    <w:rsid w:val="004C60CC"/>
    <w:rsid w:val="004D1748"/>
    <w:rsid w:val="004D2BCA"/>
    <w:rsid w:val="004D40EA"/>
    <w:rsid w:val="004D7D0D"/>
    <w:rsid w:val="004E012D"/>
    <w:rsid w:val="004E0E13"/>
    <w:rsid w:val="004E1160"/>
    <w:rsid w:val="004E37D9"/>
    <w:rsid w:val="004E3FD2"/>
    <w:rsid w:val="005000B4"/>
    <w:rsid w:val="00500CE2"/>
    <w:rsid w:val="00501323"/>
    <w:rsid w:val="00505C9E"/>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5F2"/>
    <w:rsid w:val="0055688A"/>
    <w:rsid w:val="00561C03"/>
    <w:rsid w:val="00565A2C"/>
    <w:rsid w:val="00565EFD"/>
    <w:rsid w:val="0057161C"/>
    <w:rsid w:val="00571BB4"/>
    <w:rsid w:val="00573015"/>
    <w:rsid w:val="005800F6"/>
    <w:rsid w:val="00582EDA"/>
    <w:rsid w:val="00585748"/>
    <w:rsid w:val="00585833"/>
    <w:rsid w:val="00593BD6"/>
    <w:rsid w:val="005955A3"/>
    <w:rsid w:val="00597659"/>
    <w:rsid w:val="005A0CCB"/>
    <w:rsid w:val="005A6319"/>
    <w:rsid w:val="005A63CD"/>
    <w:rsid w:val="005A6680"/>
    <w:rsid w:val="005A6EB5"/>
    <w:rsid w:val="005B3B59"/>
    <w:rsid w:val="005B53DA"/>
    <w:rsid w:val="005B55AD"/>
    <w:rsid w:val="005B6D41"/>
    <w:rsid w:val="005B723D"/>
    <w:rsid w:val="005C114C"/>
    <w:rsid w:val="005C4F8B"/>
    <w:rsid w:val="005C56B3"/>
    <w:rsid w:val="005C618B"/>
    <w:rsid w:val="005C7B7B"/>
    <w:rsid w:val="005D08A9"/>
    <w:rsid w:val="005D4BDB"/>
    <w:rsid w:val="005D5ADD"/>
    <w:rsid w:val="005D6F69"/>
    <w:rsid w:val="005D77DF"/>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4553"/>
    <w:rsid w:val="006F6274"/>
    <w:rsid w:val="00703AE8"/>
    <w:rsid w:val="007049D0"/>
    <w:rsid w:val="00707386"/>
    <w:rsid w:val="00716E8E"/>
    <w:rsid w:val="00721E44"/>
    <w:rsid w:val="00736A7E"/>
    <w:rsid w:val="00747DF5"/>
    <w:rsid w:val="0075565B"/>
    <w:rsid w:val="00756857"/>
    <w:rsid w:val="00763A86"/>
    <w:rsid w:val="007643F5"/>
    <w:rsid w:val="007658B0"/>
    <w:rsid w:val="00766AAB"/>
    <w:rsid w:val="0077355C"/>
    <w:rsid w:val="0077396A"/>
    <w:rsid w:val="007806AC"/>
    <w:rsid w:val="00781CAB"/>
    <w:rsid w:val="00785CDF"/>
    <w:rsid w:val="007875AE"/>
    <w:rsid w:val="007930C8"/>
    <w:rsid w:val="00794394"/>
    <w:rsid w:val="007A3B9B"/>
    <w:rsid w:val="007A4932"/>
    <w:rsid w:val="007A599B"/>
    <w:rsid w:val="007B15FD"/>
    <w:rsid w:val="007B1C7B"/>
    <w:rsid w:val="007B1FD6"/>
    <w:rsid w:val="007B5746"/>
    <w:rsid w:val="007C3BAD"/>
    <w:rsid w:val="007C4B48"/>
    <w:rsid w:val="007C6E74"/>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534CC"/>
    <w:rsid w:val="00860DAA"/>
    <w:rsid w:val="008610D3"/>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2C91"/>
    <w:rsid w:val="008A4A6D"/>
    <w:rsid w:val="008B36FE"/>
    <w:rsid w:val="008B6076"/>
    <w:rsid w:val="008C0B50"/>
    <w:rsid w:val="008D0B5C"/>
    <w:rsid w:val="008D1214"/>
    <w:rsid w:val="008D5E3E"/>
    <w:rsid w:val="008D6D4B"/>
    <w:rsid w:val="008E3613"/>
    <w:rsid w:val="008E43BF"/>
    <w:rsid w:val="008F14B6"/>
    <w:rsid w:val="008F41A1"/>
    <w:rsid w:val="00901F10"/>
    <w:rsid w:val="00903BF7"/>
    <w:rsid w:val="0091017B"/>
    <w:rsid w:val="00913547"/>
    <w:rsid w:val="00926574"/>
    <w:rsid w:val="00926EDE"/>
    <w:rsid w:val="0092709D"/>
    <w:rsid w:val="0093020D"/>
    <w:rsid w:val="00931C55"/>
    <w:rsid w:val="00932E66"/>
    <w:rsid w:val="00933E9C"/>
    <w:rsid w:val="00933F8D"/>
    <w:rsid w:val="00934DBF"/>
    <w:rsid w:val="00941271"/>
    <w:rsid w:val="009417B0"/>
    <w:rsid w:val="009427CB"/>
    <w:rsid w:val="00946C71"/>
    <w:rsid w:val="009470B8"/>
    <w:rsid w:val="00953EE3"/>
    <w:rsid w:val="00957441"/>
    <w:rsid w:val="00961C07"/>
    <w:rsid w:val="00964D33"/>
    <w:rsid w:val="009707B0"/>
    <w:rsid w:val="0097087F"/>
    <w:rsid w:val="009733E4"/>
    <w:rsid w:val="0097437A"/>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E1606"/>
    <w:rsid w:val="009E32CC"/>
    <w:rsid w:val="009E3A61"/>
    <w:rsid w:val="009E4FC1"/>
    <w:rsid w:val="009E7740"/>
    <w:rsid w:val="009F165E"/>
    <w:rsid w:val="00A027A6"/>
    <w:rsid w:val="00A11EA0"/>
    <w:rsid w:val="00A12A1F"/>
    <w:rsid w:val="00A13DEF"/>
    <w:rsid w:val="00A20173"/>
    <w:rsid w:val="00A22235"/>
    <w:rsid w:val="00A36F59"/>
    <w:rsid w:val="00A3740D"/>
    <w:rsid w:val="00A37ACE"/>
    <w:rsid w:val="00A4479A"/>
    <w:rsid w:val="00A472AB"/>
    <w:rsid w:val="00A509FA"/>
    <w:rsid w:val="00A52F5A"/>
    <w:rsid w:val="00A60D2E"/>
    <w:rsid w:val="00A61188"/>
    <w:rsid w:val="00A635E7"/>
    <w:rsid w:val="00A73ADD"/>
    <w:rsid w:val="00A852AE"/>
    <w:rsid w:val="00A871BD"/>
    <w:rsid w:val="00A934B8"/>
    <w:rsid w:val="00A94EE6"/>
    <w:rsid w:val="00A9590C"/>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E61AE"/>
    <w:rsid w:val="00AF34C2"/>
    <w:rsid w:val="00AF4721"/>
    <w:rsid w:val="00AF655E"/>
    <w:rsid w:val="00B0198F"/>
    <w:rsid w:val="00B04ED6"/>
    <w:rsid w:val="00B059ED"/>
    <w:rsid w:val="00B062C3"/>
    <w:rsid w:val="00B10ABE"/>
    <w:rsid w:val="00B12372"/>
    <w:rsid w:val="00B13C6F"/>
    <w:rsid w:val="00B236DD"/>
    <w:rsid w:val="00B27E2F"/>
    <w:rsid w:val="00B33BD8"/>
    <w:rsid w:val="00B40469"/>
    <w:rsid w:val="00B43EDE"/>
    <w:rsid w:val="00B53B4D"/>
    <w:rsid w:val="00B56925"/>
    <w:rsid w:val="00B61F80"/>
    <w:rsid w:val="00B6388D"/>
    <w:rsid w:val="00B75D5B"/>
    <w:rsid w:val="00B7610F"/>
    <w:rsid w:val="00B81880"/>
    <w:rsid w:val="00B90E1A"/>
    <w:rsid w:val="00B91265"/>
    <w:rsid w:val="00BA5347"/>
    <w:rsid w:val="00BB01E1"/>
    <w:rsid w:val="00BC2ED9"/>
    <w:rsid w:val="00BC5B9A"/>
    <w:rsid w:val="00BC5E0A"/>
    <w:rsid w:val="00BD3666"/>
    <w:rsid w:val="00BD3F52"/>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47E6A"/>
    <w:rsid w:val="00C52CCA"/>
    <w:rsid w:val="00C60A1E"/>
    <w:rsid w:val="00C62F76"/>
    <w:rsid w:val="00C63A3F"/>
    <w:rsid w:val="00C65894"/>
    <w:rsid w:val="00C673BD"/>
    <w:rsid w:val="00C7058A"/>
    <w:rsid w:val="00C7589B"/>
    <w:rsid w:val="00C76B61"/>
    <w:rsid w:val="00C81B04"/>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4D4C"/>
    <w:rsid w:val="00CF5DE6"/>
    <w:rsid w:val="00D0022D"/>
    <w:rsid w:val="00D04D2C"/>
    <w:rsid w:val="00D12546"/>
    <w:rsid w:val="00D12EDC"/>
    <w:rsid w:val="00D134BC"/>
    <w:rsid w:val="00D16022"/>
    <w:rsid w:val="00D20053"/>
    <w:rsid w:val="00D22FFD"/>
    <w:rsid w:val="00D242ED"/>
    <w:rsid w:val="00D24404"/>
    <w:rsid w:val="00D248B7"/>
    <w:rsid w:val="00D25117"/>
    <w:rsid w:val="00D437FC"/>
    <w:rsid w:val="00D45297"/>
    <w:rsid w:val="00D46A78"/>
    <w:rsid w:val="00D5205F"/>
    <w:rsid w:val="00D54E7C"/>
    <w:rsid w:val="00D616D0"/>
    <w:rsid w:val="00D63995"/>
    <w:rsid w:val="00D63DE3"/>
    <w:rsid w:val="00D65469"/>
    <w:rsid w:val="00D657C4"/>
    <w:rsid w:val="00D7099B"/>
    <w:rsid w:val="00D84E10"/>
    <w:rsid w:val="00D87D98"/>
    <w:rsid w:val="00D932A7"/>
    <w:rsid w:val="00D93A7E"/>
    <w:rsid w:val="00D96106"/>
    <w:rsid w:val="00D97A84"/>
    <w:rsid w:val="00DA4CB1"/>
    <w:rsid w:val="00DA7852"/>
    <w:rsid w:val="00DB0E44"/>
    <w:rsid w:val="00DB1A5E"/>
    <w:rsid w:val="00DB4E46"/>
    <w:rsid w:val="00DC2076"/>
    <w:rsid w:val="00DC23E3"/>
    <w:rsid w:val="00DC2C1F"/>
    <w:rsid w:val="00DD17B0"/>
    <w:rsid w:val="00DD1D9C"/>
    <w:rsid w:val="00DE0885"/>
    <w:rsid w:val="00DE1176"/>
    <w:rsid w:val="00DE4F55"/>
    <w:rsid w:val="00DF69C0"/>
    <w:rsid w:val="00E01707"/>
    <w:rsid w:val="00E0461E"/>
    <w:rsid w:val="00E04B77"/>
    <w:rsid w:val="00E06E65"/>
    <w:rsid w:val="00E102EB"/>
    <w:rsid w:val="00E114C2"/>
    <w:rsid w:val="00E11880"/>
    <w:rsid w:val="00E163A6"/>
    <w:rsid w:val="00E16A59"/>
    <w:rsid w:val="00E20E1C"/>
    <w:rsid w:val="00E265EF"/>
    <w:rsid w:val="00E26734"/>
    <w:rsid w:val="00E323D9"/>
    <w:rsid w:val="00E329C1"/>
    <w:rsid w:val="00E32F6D"/>
    <w:rsid w:val="00E36FC4"/>
    <w:rsid w:val="00E42C31"/>
    <w:rsid w:val="00E4437C"/>
    <w:rsid w:val="00E46506"/>
    <w:rsid w:val="00E46C3B"/>
    <w:rsid w:val="00E570E5"/>
    <w:rsid w:val="00E60D41"/>
    <w:rsid w:val="00E709DC"/>
    <w:rsid w:val="00E71389"/>
    <w:rsid w:val="00E755EE"/>
    <w:rsid w:val="00E75DA1"/>
    <w:rsid w:val="00E81E37"/>
    <w:rsid w:val="00E86A3A"/>
    <w:rsid w:val="00E952B5"/>
    <w:rsid w:val="00EA1A9E"/>
    <w:rsid w:val="00EA49F8"/>
    <w:rsid w:val="00EA5857"/>
    <w:rsid w:val="00EA59D0"/>
    <w:rsid w:val="00EA73AA"/>
    <w:rsid w:val="00EB2848"/>
    <w:rsid w:val="00EB3D4C"/>
    <w:rsid w:val="00EC7B19"/>
    <w:rsid w:val="00ED0647"/>
    <w:rsid w:val="00ED5BE6"/>
    <w:rsid w:val="00EE061C"/>
    <w:rsid w:val="00EE4B16"/>
    <w:rsid w:val="00EE5CC5"/>
    <w:rsid w:val="00EE61FF"/>
    <w:rsid w:val="00EE6E9E"/>
    <w:rsid w:val="00EF50CA"/>
    <w:rsid w:val="00EF6AF3"/>
    <w:rsid w:val="00EF7C96"/>
    <w:rsid w:val="00F00C7A"/>
    <w:rsid w:val="00F02DDB"/>
    <w:rsid w:val="00F14A41"/>
    <w:rsid w:val="00F17564"/>
    <w:rsid w:val="00F22D71"/>
    <w:rsid w:val="00F242F8"/>
    <w:rsid w:val="00F25196"/>
    <w:rsid w:val="00F35EB9"/>
    <w:rsid w:val="00F363BF"/>
    <w:rsid w:val="00F36DDE"/>
    <w:rsid w:val="00F43A41"/>
    <w:rsid w:val="00F4455E"/>
    <w:rsid w:val="00F44D57"/>
    <w:rsid w:val="00F46912"/>
    <w:rsid w:val="00F47078"/>
    <w:rsid w:val="00F50732"/>
    <w:rsid w:val="00F51657"/>
    <w:rsid w:val="00F52F2B"/>
    <w:rsid w:val="00F574D0"/>
    <w:rsid w:val="00F66990"/>
    <w:rsid w:val="00F67F76"/>
    <w:rsid w:val="00F77331"/>
    <w:rsid w:val="00F77E72"/>
    <w:rsid w:val="00F919DE"/>
    <w:rsid w:val="00FA117E"/>
    <w:rsid w:val="00FA5363"/>
    <w:rsid w:val="00FA743C"/>
    <w:rsid w:val="00FC4B9A"/>
    <w:rsid w:val="00FC6FE8"/>
    <w:rsid w:val="00FD4F2E"/>
    <w:rsid w:val="00FD505A"/>
    <w:rsid w:val="00FD7D5D"/>
    <w:rsid w:val="00FD7F85"/>
    <w:rsid w:val="00FE166B"/>
    <w:rsid w:val="00FE4AA8"/>
    <w:rsid w:val="00FE58CC"/>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0E159A"/>
    <w:rPr>
      <w:color w:val="0000FF"/>
      <w:u w:val="single"/>
    </w:rPr>
  </w:style>
  <w:style w:type="paragraph" w:customStyle="1" w:styleId="Default">
    <w:name w:val="Default"/>
    <w:rsid w:val="008B60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4576">
      <w:bodyDiv w:val="1"/>
      <w:marLeft w:val="0"/>
      <w:marRight w:val="0"/>
      <w:marTop w:val="0"/>
      <w:marBottom w:val="0"/>
      <w:divBdr>
        <w:top w:val="none" w:sz="0" w:space="0" w:color="auto"/>
        <w:left w:val="none" w:sz="0" w:space="0" w:color="auto"/>
        <w:bottom w:val="none" w:sz="0" w:space="0" w:color="auto"/>
        <w:right w:val="none" w:sz="0" w:space="0" w:color="auto"/>
      </w:divBdr>
    </w:div>
    <w:div w:id="1402673768">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886</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Angie Abels</cp:lastModifiedBy>
  <cp:revision>14</cp:revision>
  <cp:lastPrinted>2023-11-16T16:53:00Z</cp:lastPrinted>
  <dcterms:created xsi:type="dcterms:W3CDTF">2023-10-16T18:15:00Z</dcterms:created>
  <dcterms:modified xsi:type="dcterms:W3CDTF">2023-11-20T12:48:00Z</dcterms:modified>
</cp:coreProperties>
</file>