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A9242" w14:textId="19AC3BBE" w:rsidR="00193BF4" w:rsidRDefault="00E75DA1" w:rsidP="003233E3">
      <w:pPr>
        <w:tabs>
          <w:tab w:val="center" w:pos="4680"/>
        </w:tabs>
        <w:jc w:val="center"/>
        <w:rPr>
          <w:b/>
          <w:bCs/>
          <w:sz w:val="24"/>
        </w:rPr>
      </w:pPr>
      <w:r>
        <w:rPr>
          <w:b/>
          <w:bCs/>
          <w:sz w:val="24"/>
        </w:rPr>
        <w:t>FOUR COUNTY ADAMHS BOARD</w:t>
      </w:r>
    </w:p>
    <w:p w14:paraId="1E59D335" w14:textId="77777777" w:rsidR="00E75DA1" w:rsidRPr="00E75DA1" w:rsidRDefault="00E75DA1" w:rsidP="003233E3">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3233E3">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3233E3">
      <w:pPr>
        <w:tabs>
          <w:tab w:val="center" w:pos="4680"/>
        </w:tabs>
        <w:jc w:val="center"/>
        <w:rPr>
          <w:sz w:val="24"/>
        </w:rPr>
      </w:pPr>
      <w:r w:rsidRPr="00E75DA1">
        <w:rPr>
          <w:bCs/>
          <w:sz w:val="22"/>
          <w:szCs w:val="22"/>
        </w:rPr>
        <w:t>419/267-3355</w:t>
      </w:r>
    </w:p>
    <w:p w14:paraId="049C0995" w14:textId="7F7CB56C" w:rsidR="00193BF4" w:rsidRPr="00E75DA1" w:rsidRDefault="00193BF4" w:rsidP="003233E3">
      <w:pPr>
        <w:tabs>
          <w:tab w:val="center" w:pos="4680"/>
        </w:tabs>
        <w:jc w:val="center"/>
        <w:rPr>
          <w:b/>
          <w:sz w:val="28"/>
          <w:szCs w:val="28"/>
        </w:rPr>
      </w:pPr>
      <w:r w:rsidRPr="00E75DA1">
        <w:rPr>
          <w:b/>
          <w:sz w:val="28"/>
          <w:szCs w:val="28"/>
        </w:rPr>
        <w:t>Meeting</w:t>
      </w:r>
      <w:r w:rsidR="00E75DA1" w:rsidRPr="00E75DA1">
        <w:rPr>
          <w:b/>
          <w:sz w:val="28"/>
          <w:szCs w:val="28"/>
        </w:rPr>
        <w:t xml:space="preserve"> Minutes</w:t>
      </w:r>
    </w:p>
    <w:p w14:paraId="71284748" w14:textId="6E48E26C" w:rsidR="00193BF4" w:rsidRPr="00E75DA1" w:rsidRDefault="000E63EE" w:rsidP="003233E3">
      <w:pPr>
        <w:tabs>
          <w:tab w:val="center" w:pos="4680"/>
        </w:tabs>
        <w:jc w:val="center"/>
        <w:rPr>
          <w:sz w:val="22"/>
          <w:szCs w:val="22"/>
        </w:rPr>
      </w:pPr>
      <w:r>
        <w:rPr>
          <w:sz w:val="22"/>
          <w:szCs w:val="22"/>
        </w:rPr>
        <w:t xml:space="preserve">September </w:t>
      </w:r>
      <w:r w:rsidR="00C460BE">
        <w:rPr>
          <w:sz w:val="22"/>
          <w:szCs w:val="22"/>
        </w:rPr>
        <w:t>1</w:t>
      </w:r>
      <w:r w:rsidR="007078BE">
        <w:rPr>
          <w:sz w:val="22"/>
          <w:szCs w:val="22"/>
        </w:rPr>
        <w:t>2</w:t>
      </w:r>
      <w:r w:rsidR="00401A66">
        <w:rPr>
          <w:sz w:val="22"/>
          <w:szCs w:val="22"/>
        </w:rPr>
        <w:t>, 20</w:t>
      </w:r>
      <w:r w:rsidR="0010610D">
        <w:rPr>
          <w:sz w:val="22"/>
          <w:szCs w:val="22"/>
        </w:rPr>
        <w:t>2</w:t>
      </w:r>
      <w:r w:rsidR="007078BE">
        <w:rPr>
          <w:sz w:val="22"/>
          <w:szCs w:val="22"/>
        </w:rPr>
        <w:t>4</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7D60F880"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w:t>
      </w:r>
      <w:r w:rsidR="00AB1B6C">
        <w:rPr>
          <w:szCs w:val="20"/>
        </w:rPr>
        <w:t>C</w:t>
      </w:r>
      <w:r w:rsidRPr="009921E9">
        <w:rPr>
          <w:szCs w:val="20"/>
        </w:rPr>
        <w:t xml:space="preserve">hairperson </w:t>
      </w:r>
      <w:r w:rsidR="005E5025">
        <w:rPr>
          <w:szCs w:val="20"/>
        </w:rPr>
        <w:t>John Nye</w:t>
      </w:r>
      <w:r w:rsidRPr="009921E9">
        <w:rPr>
          <w:szCs w:val="20"/>
        </w:rPr>
        <w:t xml:space="preserve"> called the </w:t>
      </w:r>
      <w:r w:rsidR="000E63EE">
        <w:rPr>
          <w:szCs w:val="20"/>
        </w:rPr>
        <w:t>September</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3367659"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B66FFC9" w14:textId="521048DC"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D96106">
        <w:rPr>
          <w:szCs w:val="20"/>
        </w:rPr>
        <w:t>Sandy Herman,</w:t>
      </w:r>
      <w:r w:rsidR="00663731">
        <w:rPr>
          <w:szCs w:val="20"/>
        </w:rPr>
        <w:t xml:space="preserve"> </w:t>
      </w:r>
      <w:r w:rsidR="00C460BE">
        <w:rPr>
          <w:szCs w:val="20"/>
        </w:rPr>
        <w:t xml:space="preserve">Jeff Mayer, </w:t>
      </w:r>
      <w:r w:rsidR="000E63EE">
        <w:rPr>
          <w:szCs w:val="20"/>
        </w:rPr>
        <w:t xml:space="preserve">John Nye, </w:t>
      </w:r>
      <w:r w:rsidR="00E90629" w:rsidRPr="00D616D0">
        <w:rPr>
          <w:szCs w:val="20"/>
        </w:rPr>
        <w:t>William Richter, M.D.</w:t>
      </w:r>
      <w:r w:rsidR="00E90629">
        <w:rPr>
          <w:szCs w:val="20"/>
        </w:rPr>
        <w:t>,</w:t>
      </w:r>
      <w:r w:rsidR="00E90629" w:rsidRPr="00DC0249">
        <w:rPr>
          <w:szCs w:val="20"/>
        </w:rPr>
        <w:t xml:space="preserve"> </w:t>
      </w:r>
      <w:r w:rsidR="00E90629">
        <w:rPr>
          <w:szCs w:val="20"/>
        </w:rPr>
        <w:t>Cindy Rose,</w:t>
      </w:r>
      <w:r w:rsidR="00663731">
        <w:rPr>
          <w:szCs w:val="20"/>
        </w:rPr>
        <w:t xml:space="preserve"> </w:t>
      </w:r>
      <w:r w:rsidR="005E5025">
        <w:rPr>
          <w:szCs w:val="20"/>
        </w:rPr>
        <w:t>Stephen Seagrave,</w:t>
      </w:r>
      <w:r w:rsidR="00652F50">
        <w:rPr>
          <w:szCs w:val="20"/>
        </w:rPr>
        <w:t xml:space="preserve"> </w:t>
      </w:r>
      <w:r w:rsidR="00E90629">
        <w:rPr>
          <w:szCs w:val="20"/>
        </w:rPr>
        <w:t xml:space="preserve">Wayne Smith,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p>
    <w:p w14:paraId="296F987D" w14:textId="3E9EEF29"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C460BE">
        <w:rPr>
          <w:b/>
          <w:szCs w:val="20"/>
        </w:rPr>
        <w:t xml:space="preserve">:  </w:t>
      </w:r>
      <w:r w:rsidR="00E90629">
        <w:rPr>
          <w:szCs w:val="20"/>
        </w:rPr>
        <w:t xml:space="preserve">Karen Bleeks, </w:t>
      </w:r>
      <w:r w:rsidR="006B615B">
        <w:rPr>
          <w:szCs w:val="20"/>
        </w:rPr>
        <w:t>Roy Miller</w:t>
      </w:r>
      <w:r w:rsidR="005E5025">
        <w:rPr>
          <w:szCs w:val="20"/>
        </w:rPr>
        <w:t>,</w:t>
      </w:r>
      <w:r w:rsidR="005E5025" w:rsidRPr="005E5025">
        <w:rPr>
          <w:szCs w:val="20"/>
        </w:rPr>
        <w:t xml:space="preserve"> </w:t>
      </w:r>
      <w:r w:rsidR="00E90629">
        <w:rPr>
          <w:szCs w:val="20"/>
        </w:rPr>
        <w:t xml:space="preserve">Marcia </w:t>
      </w:r>
      <w:r w:rsidR="007B1ABA">
        <w:rPr>
          <w:szCs w:val="20"/>
        </w:rPr>
        <w:t xml:space="preserve">Mohre, </w:t>
      </w:r>
      <w:r w:rsidR="007B1ABA" w:rsidRPr="00D616D0">
        <w:rPr>
          <w:szCs w:val="20"/>
        </w:rPr>
        <w:t>Michelle</w:t>
      </w:r>
      <w:r w:rsidR="007B1ABA">
        <w:rPr>
          <w:szCs w:val="20"/>
        </w:rPr>
        <w:t xml:space="preserve"> Oyer-Rose</w:t>
      </w:r>
      <w:r w:rsidR="00663731">
        <w:rPr>
          <w:szCs w:val="20"/>
        </w:rPr>
        <w:t>, Tod Hug</w:t>
      </w:r>
    </w:p>
    <w:p w14:paraId="3939BE6A" w14:textId="0BC8B8D3"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w:t>
      </w:r>
      <w:r w:rsidR="000B3F2E">
        <w:rPr>
          <w:szCs w:val="20"/>
        </w:rPr>
        <w:t xml:space="preserve"> </w:t>
      </w:r>
      <w:r w:rsidR="00DC0249">
        <w:rPr>
          <w:szCs w:val="20"/>
        </w:rPr>
        <w:t>Roberta Mack, Center for Child</w:t>
      </w:r>
      <w:r w:rsidR="00D8618E">
        <w:rPr>
          <w:szCs w:val="20"/>
        </w:rPr>
        <w:t xml:space="preserve"> and </w:t>
      </w:r>
      <w:r w:rsidR="00DC0249">
        <w:rPr>
          <w:szCs w:val="20"/>
        </w:rPr>
        <w:t xml:space="preserve">Family </w:t>
      </w:r>
      <w:r w:rsidR="00025F70">
        <w:rPr>
          <w:szCs w:val="20"/>
        </w:rPr>
        <w:t>Advocacy; Christine McVay, OhioGuidestone</w:t>
      </w:r>
    </w:p>
    <w:p w14:paraId="774ABB86" w14:textId="1B74301F"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335EA7">
        <w:rPr>
          <w:szCs w:val="20"/>
        </w:rPr>
        <w:t>Tonie Long</w:t>
      </w:r>
      <w:r w:rsidR="0010610D">
        <w:rPr>
          <w:szCs w:val="20"/>
        </w:rPr>
        <w:t>, Bethany Shirkey</w:t>
      </w:r>
      <w:r w:rsidR="00C460BE">
        <w:rPr>
          <w:szCs w:val="20"/>
        </w:rPr>
        <w:t>, Angelica Abels</w:t>
      </w:r>
      <w:r w:rsidR="007078BE">
        <w:rPr>
          <w:szCs w:val="20"/>
        </w:rPr>
        <w:t>, BJ Horner</w:t>
      </w:r>
    </w:p>
    <w:p w14:paraId="09090D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41B5ECC2" w14:textId="748BF4B2" w:rsidR="0001127E" w:rsidRDefault="00FE166B" w:rsidP="00F360B1">
      <w:pPr>
        <w:pStyle w:val="Quick1"/>
        <w:numPr>
          <w:ilvl w:val="0"/>
          <w:numId w:val="0"/>
        </w:numPr>
        <w:tabs>
          <w:tab w:val="left" w:pos="-1440"/>
        </w:tabs>
        <w:ind w:left="720"/>
        <w:jc w:val="both"/>
        <w:rPr>
          <w:szCs w:val="20"/>
        </w:rPr>
      </w:pPr>
      <w:r w:rsidRPr="00CD3C48">
        <w:rPr>
          <w:sz w:val="22"/>
          <w:szCs w:val="22"/>
        </w:rPr>
        <w:t>Community Response</w:t>
      </w:r>
      <w:r w:rsidR="00401A66" w:rsidRPr="00CD3C48">
        <w:rPr>
          <w:szCs w:val="20"/>
        </w:rPr>
        <w:t>-</w:t>
      </w:r>
    </w:p>
    <w:p w14:paraId="5BEA36D2" w14:textId="3C5EC760" w:rsidR="00CD3C48" w:rsidRDefault="00025F70" w:rsidP="00F360B1">
      <w:pPr>
        <w:pStyle w:val="Quick1"/>
        <w:numPr>
          <w:ilvl w:val="0"/>
          <w:numId w:val="0"/>
        </w:numPr>
        <w:tabs>
          <w:tab w:val="left" w:pos="-1440"/>
        </w:tabs>
        <w:ind w:left="720"/>
        <w:jc w:val="both"/>
        <w:rPr>
          <w:szCs w:val="20"/>
        </w:rPr>
      </w:pPr>
      <w:r>
        <w:rPr>
          <w:szCs w:val="20"/>
        </w:rPr>
        <w:t xml:space="preserve">Roberta Mack from the Center for Child and Family Advocacy reported that they are receiving an allocation </w:t>
      </w:r>
      <w:r w:rsidR="009B24B8">
        <w:rPr>
          <w:szCs w:val="20"/>
        </w:rPr>
        <w:t>to upgrade their core network</w:t>
      </w:r>
      <w:r w:rsidR="002C768C">
        <w:rPr>
          <w:szCs w:val="20"/>
        </w:rPr>
        <w:t xml:space="preserve"> system</w:t>
      </w:r>
      <w:r w:rsidR="009B24B8">
        <w:rPr>
          <w:szCs w:val="20"/>
        </w:rPr>
        <w:t xml:space="preserve">. Christine McVay from OhioGuidestone reported that the gazebo and memory path at the Renewal Center is almost complete. The gazebo was made possible by a donation from Big Lots and will honor those </w:t>
      </w:r>
      <w:r w:rsidR="000A1F1A">
        <w:rPr>
          <w:szCs w:val="20"/>
        </w:rPr>
        <w:t xml:space="preserve">who’ve </w:t>
      </w:r>
      <w:r w:rsidR="009B24B8">
        <w:rPr>
          <w:szCs w:val="20"/>
        </w:rPr>
        <w:t xml:space="preserve">lost </w:t>
      </w:r>
      <w:r w:rsidR="000A1F1A">
        <w:rPr>
          <w:szCs w:val="20"/>
        </w:rPr>
        <w:t>loved ones to overdose</w:t>
      </w:r>
      <w:r w:rsidR="009B24B8">
        <w:rPr>
          <w:szCs w:val="20"/>
        </w:rPr>
        <w:t xml:space="preserve">. </w:t>
      </w:r>
      <w:r w:rsidR="00765777">
        <w:rPr>
          <w:szCs w:val="20"/>
        </w:rPr>
        <w:t>OhioGuidestone</w:t>
      </w:r>
      <w:r w:rsidR="009B24B8">
        <w:rPr>
          <w:szCs w:val="20"/>
        </w:rPr>
        <w:t xml:space="preserve"> will inform the Board </w:t>
      </w:r>
      <w:r w:rsidR="00765777">
        <w:rPr>
          <w:szCs w:val="20"/>
        </w:rPr>
        <w:t>when it</w:t>
      </w:r>
      <w:r w:rsidR="009B24B8">
        <w:rPr>
          <w:szCs w:val="20"/>
        </w:rPr>
        <w:t xml:space="preserve"> is completed. Ruth Peck from Recovery Services of NW Ohio reported that the renovations at Serenity Haven are close to completion. </w:t>
      </w:r>
      <w:r w:rsidR="002C768C">
        <w:rPr>
          <w:szCs w:val="20"/>
        </w:rPr>
        <w:t xml:space="preserve">There are vacancies. She will inform the </w:t>
      </w:r>
      <w:r w:rsidR="00D8618E">
        <w:rPr>
          <w:szCs w:val="20"/>
        </w:rPr>
        <w:t>B</w:t>
      </w:r>
      <w:r w:rsidR="002C768C">
        <w:rPr>
          <w:szCs w:val="20"/>
        </w:rPr>
        <w:t xml:space="preserve">oard when they schedule an </w:t>
      </w:r>
      <w:r w:rsidR="00AB1B6C">
        <w:rPr>
          <w:szCs w:val="20"/>
        </w:rPr>
        <w:t>O</w:t>
      </w:r>
      <w:r w:rsidR="002C768C">
        <w:rPr>
          <w:szCs w:val="20"/>
        </w:rPr>
        <w:t xml:space="preserve">pen </w:t>
      </w:r>
      <w:r w:rsidR="00AB1B6C">
        <w:rPr>
          <w:szCs w:val="20"/>
        </w:rPr>
        <w:t>H</w:t>
      </w:r>
      <w:r w:rsidR="002C768C">
        <w:rPr>
          <w:szCs w:val="20"/>
        </w:rPr>
        <w:t>ouse. Connie Planson from Maumee Valley Guidance Center stated that their on-site pharmacy is up and running. The</w:t>
      </w:r>
      <w:r w:rsidR="00D8618E">
        <w:rPr>
          <w:szCs w:val="20"/>
        </w:rPr>
        <w:t>y</w:t>
      </w:r>
      <w:r w:rsidR="002C768C">
        <w:rPr>
          <w:szCs w:val="20"/>
        </w:rPr>
        <w:t xml:space="preserve"> plan an </w:t>
      </w:r>
      <w:r w:rsidR="00D8618E">
        <w:rPr>
          <w:szCs w:val="20"/>
        </w:rPr>
        <w:t>O</w:t>
      </w:r>
      <w:r w:rsidR="002C768C">
        <w:rPr>
          <w:szCs w:val="20"/>
        </w:rPr>
        <w:t xml:space="preserve">pen </w:t>
      </w:r>
      <w:r w:rsidR="00D8618E">
        <w:rPr>
          <w:szCs w:val="20"/>
        </w:rPr>
        <w:t>H</w:t>
      </w:r>
      <w:r w:rsidR="002C768C">
        <w:rPr>
          <w:szCs w:val="20"/>
        </w:rPr>
        <w:t>ouse on October 9, 2024 from 12-1. She encouraged Board members to attend.</w:t>
      </w:r>
    </w:p>
    <w:p w14:paraId="6CDD9660" w14:textId="77777777" w:rsidR="00CD3C48" w:rsidRPr="00CD3C48" w:rsidRDefault="00CD3C48" w:rsidP="00F360B1">
      <w:pPr>
        <w:pStyle w:val="Quick1"/>
        <w:numPr>
          <w:ilvl w:val="0"/>
          <w:numId w:val="0"/>
        </w:numPr>
        <w:tabs>
          <w:tab w:val="left" w:pos="-1440"/>
        </w:tabs>
        <w:ind w:left="720"/>
        <w:jc w:val="both"/>
        <w:rPr>
          <w:szCs w:val="20"/>
        </w:rPr>
      </w:pPr>
    </w:p>
    <w:p w14:paraId="3A85DC40" w14:textId="4127C7D2"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June </w:t>
      </w:r>
      <w:r w:rsidR="007078BE">
        <w:rPr>
          <w:sz w:val="22"/>
          <w:szCs w:val="22"/>
        </w:rPr>
        <w:t>13</w:t>
      </w:r>
      <w:r w:rsidR="005A6EB5">
        <w:rPr>
          <w:sz w:val="22"/>
          <w:szCs w:val="22"/>
        </w:rPr>
        <w:t>, 20</w:t>
      </w:r>
      <w:r w:rsidR="0010610D">
        <w:rPr>
          <w:sz w:val="22"/>
          <w:szCs w:val="22"/>
        </w:rPr>
        <w:t>2</w:t>
      </w:r>
      <w:r w:rsidR="007078BE">
        <w:rPr>
          <w:sz w:val="22"/>
          <w:szCs w:val="22"/>
        </w:rPr>
        <w:t>4</w:t>
      </w:r>
    </w:p>
    <w:p w14:paraId="3C5F609C" w14:textId="77777777" w:rsidR="00FE166B" w:rsidRPr="000B1AD8" w:rsidRDefault="00FE166B" w:rsidP="005F73A3">
      <w:pPr>
        <w:pStyle w:val="ListParagraph"/>
        <w:jc w:val="both"/>
        <w:rPr>
          <w:sz w:val="16"/>
          <w:szCs w:val="16"/>
        </w:rPr>
      </w:pPr>
    </w:p>
    <w:p w14:paraId="320A26F3" w14:textId="0F9A345A" w:rsidR="00FE166B" w:rsidRDefault="007078BE" w:rsidP="005F73A3">
      <w:pPr>
        <w:pStyle w:val="Quick1"/>
        <w:numPr>
          <w:ilvl w:val="0"/>
          <w:numId w:val="0"/>
        </w:numPr>
        <w:tabs>
          <w:tab w:val="left" w:pos="-1440"/>
        </w:tabs>
        <w:ind w:left="720"/>
        <w:jc w:val="both"/>
        <w:rPr>
          <w:b/>
          <w:sz w:val="22"/>
          <w:szCs w:val="22"/>
        </w:rPr>
      </w:pPr>
      <w:r>
        <w:rPr>
          <w:b/>
          <w:sz w:val="22"/>
          <w:szCs w:val="22"/>
        </w:rPr>
        <w:t>9-12-24</w:t>
      </w:r>
      <w:r w:rsidR="00FE166B">
        <w:rPr>
          <w:b/>
          <w:sz w:val="22"/>
          <w:szCs w:val="22"/>
        </w:rPr>
        <w:t>-</w:t>
      </w:r>
      <w:r w:rsidR="00D616D0">
        <w:rPr>
          <w:b/>
          <w:sz w:val="22"/>
          <w:szCs w:val="22"/>
        </w:rPr>
        <w:t>1</w:t>
      </w:r>
      <w:r w:rsidR="00FE166B">
        <w:rPr>
          <w:b/>
          <w:sz w:val="22"/>
          <w:szCs w:val="22"/>
        </w:rPr>
        <w:t xml:space="preserve"> Vote</w:t>
      </w:r>
    </w:p>
    <w:p w14:paraId="4A850FCB" w14:textId="41DE7549"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B3F2E">
        <w:rPr>
          <w:sz w:val="22"/>
          <w:szCs w:val="22"/>
        </w:rPr>
        <w:t xml:space="preserve">  </w:t>
      </w:r>
      <w:r w:rsidR="0031123C">
        <w:rPr>
          <w:sz w:val="22"/>
          <w:szCs w:val="22"/>
        </w:rPr>
        <w:t xml:space="preserve">Dr. Richter </w:t>
      </w:r>
      <w:r w:rsidR="0031123C">
        <w:rPr>
          <w:sz w:val="22"/>
          <w:szCs w:val="22"/>
        </w:rPr>
        <w:tab/>
      </w:r>
      <w:r w:rsidR="006B615B">
        <w:rPr>
          <w:sz w:val="22"/>
          <w:szCs w:val="22"/>
        </w:rPr>
        <w:tab/>
      </w:r>
      <w:r w:rsidR="00CF0E72">
        <w:rPr>
          <w:sz w:val="22"/>
          <w:szCs w:val="22"/>
        </w:rPr>
        <w:tab/>
      </w:r>
      <w:r>
        <w:rPr>
          <w:sz w:val="22"/>
          <w:szCs w:val="22"/>
        </w:rPr>
        <w:t>SECOND:</w:t>
      </w:r>
      <w:r w:rsidR="0001127E">
        <w:rPr>
          <w:sz w:val="22"/>
          <w:szCs w:val="22"/>
        </w:rPr>
        <w:t xml:space="preserve">  </w:t>
      </w:r>
      <w:r w:rsidR="0031123C">
        <w:rPr>
          <w:sz w:val="22"/>
          <w:szCs w:val="22"/>
        </w:rPr>
        <w:t>Wayne Smith</w:t>
      </w:r>
      <w:r w:rsidR="000B3F2E">
        <w:rPr>
          <w:sz w:val="22"/>
          <w:szCs w:val="22"/>
        </w:rPr>
        <w:tab/>
      </w:r>
      <w:r w:rsidR="004E57CB">
        <w:rPr>
          <w:sz w:val="22"/>
          <w:szCs w:val="22"/>
        </w:rPr>
        <w:tab/>
      </w:r>
      <w:r>
        <w:rPr>
          <w:sz w:val="22"/>
          <w:szCs w:val="22"/>
        </w:rPr>
        <w:t>MOTION PASSED</w:t>
      </w:r>
    </w:p>
    <w:p w14:paraId="2DD2D8AE" w14:textId="04A4A11B" w:rsidR="00612516" w:rsidRPr="00756857" w:rsidRDefault="00612516" w:rsidP="005F73A3">
      <w:pPr>
        <w:pStyle w:val="Quick1"/>
        <w:numPr>
          <w:ilvl w:val="0"/>
          <w:numId w:val="0"/>
        </w:numPr>
        <w:tabs>
          <w:tab w:val="left" w:pos="-1440"/>
        </w:tabs>
        <w:ind w:left="720" w:hanging="720"/>
        <w:jc w:val="both"/>
        <w:rPr>
          <w:szCs w:val="20"/>
        </w:rPr>
      </w:pPr>
      <w:r>
        <w:rPr>
          <w:szCs w:val="20"/>
        </w:rPr>
        <w:tab/>
      </w:r>
    </w:p>
    <w:p w14:paraId="568B19D1" w14:textId="2B5E67C8" w:rsidR="00D84E10" w:rsidRDefault="004651BE" w:rsidP="005F73A3">
      <w:pPr>
        <w:pStyle w:val="Quick1"/>
        <w:numPr>
          <w:ilvl w:val="0"/>
          <w:numId w:val="0"/>
        </w:numPr>
        <w:tabs>
          <w:tab w:val="left" w:pos="-1440"/>
        </w:tabs>
        <w:jc w:val="both"/>
        <w:rPr>
          <w:sz w:val="22"/>
          <w:szCs w:val="22"/>
        </w:rPr>
      </w:pPr>
      <w:r>
        <w:rPr>
          <w:sz w:val="22"/>
          <w:szCs w:val="22"/>
        </w:rPr>
        <w:t>3</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75E53CCC" w14:textId="294C72B1" w:rsidR="00D9137C" w:rsidRPr="005073EF" w:rsidRDefault="00D9137C" w:rsidP="00D9137C">
      <w:pPr>
        <w:pStyle w:val="Quick1"/>
        <w:numPr>
          <w:ilvl w:val="0"/>
          <w:numId w:val="36"/>
        </w:numPr>
        <w:tabs>
          <w:tab w:val="left" w:pos="-1710"/>
          <w:tab w:val="left" w:pos="-1440"/>
        </w:tabs>
        <w:jc w:val="both"/>
        <w:rPr>
          <w:i/>
          <w:iCs/>
          <w:szCs w:val="20"/>
        </w:rPr>
      </w:pPr>
      <w:r w:rsidRPr="005073EF">
        <w:rPr>
          <w:i/>
          <w:iCs/>
          <w:szCs w:val="20"/>
        </w:rPr>
        <w:t>Motion was made to approve the committee appointments</w:t>
      </w:r>
      <w:r w:rsidR="0031123C">
        <w:rPr>
          <w:i/>
          <w:iCs/>
          <w:szCs w:val="20"/>
        </w:rPr>
        <w:t xml:space="preserve"> with the change of Tod Hug to the Personnel Committee and Stephen Seagrave to the Audit Committee</w:t>
      </w:r>
      <w:r w:rsidRPr="005073EF">
        <w:rPr>
          <w:i/>
          <w:iCs/>
          <w:szCs w:val="20"/>
        </w:rPr>
        <w:t xml:space="preserve"> </w:t>
      </w:r>
      <w:r w:rsidR="0031123C">
        <w:rPr>
          <w:i/>
          <w:iCs/>
          <w:szCs w:val="20"/>
        </w:rPr>
        <w:t>in</w:t>
      </w:r>
      <w:r w:rsidRPr="005073EF">
        <w:rPr>
          <w:i/>
          <w:iCs/>
          <w:szCs w:val="20"/>
        </w:rPr>
        <w:t xml:space="preserve"> the Board in Memo </w:t>
      </w:r>
      <w:r w:rsidR="007078BE">
        <w:rPr>
          <w:i/>
          <w:iCs/>
          <w:szCs w:val="20"/>
        </w:rPr>
        <w:t>9-12-24</w:t>
      </w:r>
      <w:r w:rsidRPr="005073EF">
        <w:rPr>
          <w:i/>
          <w:iCs/>
          <w:szCs w:val="20"/>
        </w:rPr>
        <w:t>-1</w:t>
      </w:r>
    </w:p>
    <w:p w14:paraId="40CF85EB" w14:textId="77777777" w:rsidR="00535C48" w:rsidRDefault="00535C48" w:rsidP="00D9137C">
      <w:pPr>
        <w:pStyle w:val="Quick1"/>
        <w:numPr>
          <w:ilvl w:val="0"/>
          <w:numId w:val="0"/>
        </w:numPr>
        <w:tabs>
          <w:tab w:val="left" w:pos="-1440"/>
        </w:tabs>
        <w:ind w:left="720"/>
        <w:jc w:val="both"/>
        <w:rPr>
          <w:b/>
          <w:sz w:val="22"/>
          <w:szCs w:val="22"/>
        </w:rPr>
      </w:pPr>
    </w:p>
    <w:p w14:paraId="765A50D2" w14:textId="4F531167" w:rsidR="00D9137C" w:rsidRDefault="007078BE" w:rsidP="00D9137C">
      <w:pPr>
        <w:pStyle w:val="Quick1"/>
        <w:numPr>
          <w:ilvl w:val="0"/>
          <w:numId w:val="0"/>
        </w:numPr>
        <w:tabs>
          <w:tab w:val="left" w:pos="-1440"/>
        </w:tabs>
        <w:ind w:left="720"/>
        <w:jc w:val="both"/>
        <w:rPr>
          <w:b/>
          <w:sz w:val="22"/>
          <w:szCs w:val="22"/>
        </w:rPr>
      </w:pPr>
      <w:r>
        <w:rPr>
          <w:b/>
          <w:sz w:val="22"/>
          <w:szCs w:val="22"/>
        </w:rPr>
        <w:t>9-12-24</w:t>
      </w:r>
      <w:r w:rsidR="00D9137C">
        <w:rPr>
          <w:b/>
          <w:sz w:val="22"/>
          <w:szCs w:val="22"/>
        </w:rPr>
        <w:t>-2 Vote</w:t>
      </w:r>
    </w:p>
    <w:p w14:paraId="01DB8C18" w14:textId="6058987A" w:rsidR="00D9137C" w:rsidRDefault="00D9137C" w:rsidP="00D9137C">
      <w:pPr>
        <w:pStyle w:val="Quick1"/>
        <w:numPr>
          <w:ilvl w:val="0"/>
          <w:numId w:val="0"/>
        </w:numPr>
        <w:tabs>
          <w:tab w:val="left" w:pos="-1440"/>
        </w:tabs>
        <w:ind w:left="720"/>
        <w:jc w:val="both"/>
        <w:rPr>
          <w:sz w:val="22"/>
          <w:szCs w:val="22"/>
        </w:rPr>
      </w:pPr>
      <w:r>
        <w:rPr>
          <w:sz w:val="22"/>
          <w:szCs w:val="22"/>
        </w:rPr>
        <w:t>MOTION:</w:t>
      </w:r>
      <w:r w:rsidR="00DC0249">
        <w:rPr>
          <w:sz w:val="22"/>
          <w:szCs w:val="22"/>
        </w:rPr>
        <w:t xml:space="preserve">  </w:t>
      </w:r>
      <w:r w:rsidR="0031123C">
        <w:rPr>
          <w:sz w:val="22"/>
          <w:szCs w:val="22"/>
        </w:rPr>
        <w:t>Stephen Seagrave</w:t>
      </w:r>
      <w:r>
        <w:rPr>
          <w:sz w:val="22"/>
          <w:szCs w:val="22"/>
        </w:rPr>
        <w:tab/>
      </w:r>
      <w:r>
        <w:rPr>
          <w:sz w:val="22"/>
          <w:szCs w:val="22"/>
        </w:rPr>
        <w:tab/>
        <w:t>SECOND:</w:t>
      </w:r>
      <w:r w:rsidR="00DC0249">
        <w:rPr>
          <w:sz w:val="22"/>
          <w:szCs w:val="22"/>
        </w:rPr>
        <w:t xml:space="preserve">  </w:t>
      </w:r>
      <w:r w:rsidR="0031123C">
        <w:rPr>
          <w:sz w:val="22"/>
          <w:szCs w:val="22"/>
        </w:rPr>
        <w:t>Jeff Mayer</w:t>
      </w:r>
      <w:r w:rsidR="0031123C">
        <w:rPr>
          <w:sz w:val="22"/>
          <w:szCs w:val="22"/>
        </w:rPr>
        <w:tab/>
      </w:r>
      <w:r>
        <w:rPr>
          <w:sz w:val="22"/>
          <w:szCs w:val="22"/>
        </w:rPr>
        <w:tab/>
      </w:r>
      <w:r w:rsidR="004E57CB">
        <w:rPr>
          <w:sz w:val="22"/>
          <w:szCs w:val="22"/>
        </w:rPr>
        <w:tab/>
      </w:r>
      <w:r>
        <w:rPr>
          <w:sz w:val="22"/>
          <w:szCs w:val="22"/>
        </w:rPr>
        <w:t>MOTION PASSED</w:t>
      </w:r>
    </w:p>
    <w:p w14:paraId="734FDE9C" w14:textId="77777777" w:rsidR="00496357" w:rsidRDefault="00496357" w:rsidP="00D9137C">
      <w:pPr>
        <w:pStyle w:val="Quick1"/>
        <w:numPr>
          <w:ilvl w:val="0"/>
          <w:numId w:val="0"/>
        </w:numPr>
        <w:tabs>
          <w:tab w:val="left" w:pos="-1440"/>
        </w:tabs>
        <w:ind w:left="720"/>
        <w:jc w:val="both"/>
        <w:rPr>
          <w:sz w:val="22"/>
          <w:szCs w:val="22"/>
        </w:rPr>
      </w:pPr>
    </w:p>
    <w:p w14:paraId="2AE1D79A" w14:textId="1E88EAA9" w:rsidR="0031123C" w:rsidRDefault="009D255D" w:rsidP="0031123C">
      <w:pPr>
        <w:pStyle w:val="Quick1"/>
        <w:numPr>
          <w:ilvl w:val="0"/>
          <w:numId w:val="43"/>
        </w:numPr>
        <w:tabs>
          <w:tab w:val="left" w:pos="-1440"/>
        </w:tabs>
        <w:jc w:val="both"/>
        <w:rPr>
          <w:szCs w:val="20"/>
        </w:rPr>
      </w:pPr>
      <w:r w:rsidRPr="0031123C">
        <w:rPr>
          <w:szCs w:val="20"/>
        </w:rPr>
        <w:t xml:space="preserve">Review of Policy 2.3 – </w:t>
      </w:r>
      <w:r w:rsidR="0031123C" w:rsidRPr="0031123C">
        <w:rPr>
          <w:szCs w:val="20"/>
        </w:rPr>
        <w:t xml:space="preserve">Board member Cindy Rose reported that she has reviewed Policy 2.3 (Board Member Characteristics) and the Board is not in compliance. Changes to Ohio Revised Code section 340.02 allows Boards to have either 9, 12, 14, 15 or 18 board members. </w:t>
      </w:r>
      <w:r w:rsidR="0031123C">
        <w:rPr>
          <w:szCs w:val="20"/>
        </w:rPr>
        <w:t xml:space="preserve">Cindy suggested that the Board move to a 15-member </w:t>
      </w:r>
      <w:r w:rsidR="00D8618E">
        <w:rPr>
          <w:szCs w:val="20"/>
        </w:rPr>
        <w:t>B</w:t>
      </w:r>
      <w:r w:rsidR="0031123C">
        <w:rPr>
          <w:szCs w:val="20"/>
        </w:rPr>
        <w:t xml:space="preserve">oard. </w:t>
      </w:r>
      <w:r w:rsidR="0015485B">
        <w:rPr>
          <w:szCs w:val="20"/>
        </w:rPr>
        <w:t>She asked</w:t>
      </w:r>
      <w:r w:rsidR="0031123C">
        <w:rPr>
          <w:szCs w:val="20"/>
        </w:rPr>
        <w:t xml:space="preserve"> Tonie </w:t>
      </w:r>
      <w:r w:rsidR="0015485B">
        <w:rPr>
          <w:szCs w:val="20"/>
        </w:rPr>
        <w:t xml:space="preserve">to </w:t>
      </w:r>
      <w:r w:rsidR="0031123C">
        <w:rPr>
          <w:szCs w:val="20"/>
        </w:rPr>
        <w:t xml:space="preserve">discuss the matter with the Board attorney before a decision is made. </w:t>
      </w:r>
      <w:r w:rsidR="0031123C" w:rsidRPr="0031123C">
        <w:rPr>
          <w:szCs w:val="20"/>
        </w:rPr>
        <w:t xml:space="preserve">The policy was tabled until the next </w:t>
      </w:r>
      <w:r w:rsidR="00D8618E">
        <w:rPr>
          <w:szCs w:val="20"/>
        </w:rPr>
        <w:t>B</w:t>
      </w:r>
      <w:r w:rsidR="0031123C" w:rsidRPr="0031123C">
        <w:rPr>
          <w:szCs w:val="20"/>
        </w:rPr>
        <w:t>oard meeting.</w:t>
      </w:r>
    </w:p>
    <w:p w14:paraId="45819B97" w14:textId="460F2C0A" w:rsidR="00DC0249" w:rsidRPr="009D255D" w:rsidRDefault="0031123C" w:rsidP="0031123C">
      <w:pPr>
        <w:pStyle w:val="Quick1"/>
        <w:numPr>
          <w:ilvl w:val="0"/>
          <w:numId w:val="43"/>
        </w:numPr>
        <w:tabs>
          <w:tab w:val="left" w:pos="-1440"/>
        </w:tabs>
        <w:jc w:val="both"/>
        <w:rPr>
          <w:szCs w:val="20"/>
        </w:rPr>
      </w:pPr>
      <w:r>
        <w:rPr>
          <w:szCs w:val="20"/>
        </w:rPr>
        <w:t>Board member Wayne Smith reported that he has reviewed Policy 1.2 (Service Accessibility)</w:t>
      </w:r>
      <w:r w:rsidR="0075565B">
        <w:rPr>
          <w:szCs w:val="20"/>
        </w:rPr>
        <w:t xml:space="preserve"> </w:t>
      </w:r>
      <w:r w:rsidR="009D255D">
        <w:rPr>
          <w:szCs w:val="20"/>
        </w:rPr>
        <w:t xml:space="preserve">and the </w:t>
      </w:r>
      <w:r w:rsidR="00D8618E">
        <w:rPr>
          <w:szCs w:val="20"/>
        </w:rPr>
        <w:t>B</w:t>
      </w:r>
      <w:r w:rsidR="009D255D">
        <w:rPr>
          <w:szCs w:val="20"/>
        </w:rPr>
        <w:t>oard is in compliance</w:t>
      </w:r>
      <w:r w:rsidR="005073EF">
        <w:rPr>
          <w:szCs w:val="20"/>
        </w:rPr>
        <w:t>.</w:t>
      </w:r>
      <w:bookmarkStart w:id="0" w:name="_Hlk176956430"/>
    </w:p>
    <w:bookmarkEnd w:id="0"/>
    <w:p w14:paraId="1C21B92E" w14:textId="77777777" w:rsidR="00DC0249" w:rsidRDefault="00DC0249" w:rsidP="00DC0249">
      <w:pPr>
        <w:pStyle w:val="Quick1"/>
        <w:numPr>
          <w:ilvl w:val="0"/>
          <w:numId w:val="0"/>
        </w:numPr>
        <w:tabs>
          <w:tab w:val="left" w:pos="-1440"/>
        </w:tabs>
        <w:ind w:left="720"/>
        <w:jc w:val="both"/>
        <w:rPr>
          <w:b/>
          <w:sz w:val="22"/>
          <w:szCs w:val="22"/>
        </w:rPr>
      </w:pPr>
    </w:p>
    <w:p w14:paraId="343F3F68" w14:textId="3A6BFF80" w:rsidR="00DC0249" w:rsidRDefault="00DC0249" w:rsidP="00535C48">
      <w:pPr>
        <w:pStyle w:val="Quick1"/>
        <w:numPr>
          <w:ilvl w:val="3"/>
          <w:numId w:val="45"/>
        </w:numPr>
        <w:tabs>
          <w:tab w:val="left" w:pos="-1440"/>
        </w:tabs>
        <w:jc w:val="both"/>
        <w:rPr>
          <w:b/>
          <w:sz w:val="22"/>
          <w:szCs w:val="22"/>
        </w:rPr>
      </w:pPr>
      <w:r>
        <w:rPr>
          <w:b/>
          <w:sz w:val="22"/>
          <w:szCs w:val="22"/>
        </w:rPr>
        <w:t>Vote</w:t>
      </w:r>
    </w:p>
    <w:p w14:paraId="7970377E" w14:textId="4D7D70AE" w:rsidR="00DC0249" w:rsidRDefault="00DC0249" w:rsidP="00DC0249">
      <w:pPr>
        <w:pStyle w:val="Quick1"/>
        <w:numPr>
          <w:ilvl w:val="0"/>
          <w:numId w:val="0"/>
        </w:numPr>
        <w:tabs>
          <w:tab w:val="left" w:pos="-1440"/>
        </w:tabs>
        <w:ind w:left="720"/>
        <w:jc w:val="both"/>
        <w:rPr>
          <w:sz w:val="22"/>
          <w:szCs w:val="22"/>
        </w:rPr>
      </w:pPr>
      <w:r>
        <w:rPr>
          <w:sz w:val="22"/>
          <w:szCs w:val="22"/>
        </w:rPr>
        <w:t xml:space="preserve">MOTION:  </w:t>
      </w:r>
      <w:r w:rsidR="0031123C">
        <w:rPr>
          <w:sz w:val="22"/>
          <w:szCs w:val="22"/>
        </w:rPr>
        <w:t>Stephen Seagrave</w:t>
      </w:r>
      <w:r>
        <w:rPr>
          <w:sz w:val="22"/>
          <w:szCs w:val="22"/>
        </w:rPr>
        <w:tab/>
      </w:r>
      <w:r>
        <w:rPr>
          <w:sz w:val="22"/>
          <w:szCs w:val="22"/>
        </w:rPr>
        <w:tab/>
        <w:t xml:space="preserve">SECOND:  </w:t>
      </w:r>
      <w:r w:rsidR="0031123C">
        <w:rPr>
          <w:sz w:val="22"/>
          <w:szCs w:val="22"/>
        </w:rPr>
        <w:t>Sandi Weirauch</w:t>
      </w:r>
      <w:r>
        <w:rPr>
          <w:sz w:val="22"/>
          <w:szCs w:val="22"/>
        </w:rPr>
        <w:tab/>
      </w:r>
      <w:r w:rsidR="004E57CB">
        <w:rPr>
          <w:sz w:val="22"/>
          <w:szCs w:val="22"/>
        </w:rPr>
        <w:tab/>
      </w:r>
      <w:r>
        <w:rPr>
          <w:sz w:val="22"/>
          <w:szCs w:val="22"/>
        </w:rPr>
        <w:t>MOTION PASSED</w:t>
      </w:r>
    </w:p>
    <w:p w14:paraId="41077DB7" w14:textId="77777777" w:rsidR="0075565B" w:rsidRDefault="0075565B" w:rsidP="005E2893">
      <w:pPr>
        <w:pStyle w:val="Quick1"/>
        <w:numPr>
          <w:ilvl w:val="0"/>
          <w:numId w:val="0"/>
        </w:numPr>
        <w:tabs>
          <w:tab w:val="left" w:pos="-1440"/>
        </w:tabs>
        <w:jc w:val="both"/>
        <w:rPr>
          <w:sz w:val="22"/>
          <w:szCs w:val="22"/>
        </w:rPr>
      </w:pPr>
    </w:p>
    <w:p w14:paraId="7A252F7D" w14:textId="6A498DBC" w:rsidR="005E2893" w:rsidRPr="00FE166B" w:rsidRDefault="004651BE" w:rsidP="005E2893">
      <w:pPr>
        <w:pStyle w:val="Quick1"/>
        <w:numPr>
          <w:ilvl w:val="0"/>
          <w:numId w:val="0"/>
        </w:numPr>
        <w:tabs>
          <w:tab w:val="left" w:pos="-1440"/>
        </w:tabs>
        <w:jc w:val="both"/>
        <w:rPr>
          <w:sz w:val="22"/>
          <w:szCs w:val="22"/>
        </w:rPr>
      </w:pPr>
      <w:r>
        <w:rPr>
          <w:sz w:val="22"/>
          <w:szCs w:val="22"/>
        </w:rPr>
        <w:t>4</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5079590E" w14:textId="47AB0BAD" w:rsidR="00C460BE" w:rsidRDefault="000E63EE" w:rsidP="0015485B">
      <w:pPr>
        <w:pStyle w:val="ListParagraph"/>
        <w:numPr>
          <w:ilvl w:val="0"/>
          <w:numId w:val="24"/>
        </w:numPr>
        <w:tabs>
          <w:tab w:val="left" w:pos="-1440"/>
        </w:tabs>
        <w:ind w:left="1080"/>
        <w:jc w:val="both"/>
      </w:pPr>
      <w:r>
        <w:t>FY2</w:t>
      </w:r>
      <w:r w:rsidR="007078BE">
        <w:t>4</w:t>
      </w:r>
      <w:r>
        <w:t xml:space="preserve"> Utilization Report-</w:t>
      </w:r>
      <w:r w:rsidR="00646730" w:rsidRPr="00646730">
        <w:rPr>
          <w:szCs w:val="20"/>
        </w:rPr>
        <w:t xml:space="preserve"> </w:t>
      </w:r>
      <w:r w:rsidR="007078BE">
        <w:rPr>
          <w:szCs w:val="20"/>
        </w:rPr>
        <w:t>Bethany Shirkey</w:t>
      </w:r>
      <w:r w:rsidR="00646730" w:rsidRPr="00646730">
        <w:rPr>
          <w:szCs w:val="20"/>
        </w:rPr>
        <w:t xml:space="preserve"> reported the 4</w:t>
      </w:r>
      <w:r w:rsidR="00646730" w:rsidRPr="00646730">
        <w:rPr>
          <w:szCs w:val="20"/>
          <w:vertAlign w:val="superscript"/>
        </w:rPr>
        <w:t>th</w:t>
      </w:r>
      <w:r w:rsidR="00646730" w:rsidRPr="00646730">
        <w:rPr>
          <w:szCs w:val="20"/>
        </w:rPr>
        <w:t xml:space="preserve"> quarter totals were very good. </w:t>
      </w:r>
      <w:r w:rsidR="0015485B">
        <w:rPr>
          <w:szCs w:val="20"/>
        </w:rPr>
        <w:t xml:space="preserve">She reported that telehealth was a little low compared to last year. </w:t>
      </w:r>
      <w:r w:rsidR="00646730" w:rsidRPr="00646730">
        <w:rPr>
          <w:szCs w:val="20"/>
        </w:rPr>
        <w:t xml:space="preserve">Access to care </w:t>
      </w:r>
      <w:r w:rsidR="0015485B">
        <w:rPr>
          <w:szCs w:val="20"/>
        </w:rPr>
        <w:t>was good. There was only o</w:t>
      </w:r>
      <w:r w:rsidR="00646730" w:rsidRPr="00646730">
        <w:rPr>
          <w:szCs w:val="20"/>
        </w:rPr>
        <w:t xml:space="preserve">ne complaint </w:t>
      </w:r>
      <w:r w:rsidR="0015485B">
        <w:rPr>
          <w:szCs w:val="20"/>
        </w:rPr>
        <w:t>f</w:t>
      </w:r>
      <w:r w:rsidR="00646730" w:rsidRPr="00646730">
        <w:rPr>
          <w:szCs w:val="20"/>
        </w:rPr>
        <w:t xml:space="preserve">iled for </w:t>
      </w:r>
      <w:r w:rsidR="0015485B">
        <w:rPr>
          <w:szCs w:val="20"/>
        </w:rPr>
        <w:t>FY24</w:t>
      </w:r>
      <w:r w:rsidR="00646730" w:rsidRPr="00646730">
        <w:rPr>
          <w:szCs w:val="20"/>
        </w:rPr>
        <w:t xml:space="preserve"> and it was resolved.  </w:t>
      </w:r>
      <w:r w:rsidR="0015485B">
        <w:rPr>
          <w:szCs w:val="20"/>
        </w:rPr>
        <w:t>She noted seeing higher needs in youth hospitalizations. N</w:t>
      </w:r>
      <w:r w:rsidR="00646730" w:rsidRPr="0015485B">
        <w:rPr>
          <w:szCs w:val="20"/>
        </w:rPr>
        <w:t xml:space="preserve">umber of days </w:t>
      </w:r>
      <w:r w:rsidR="004651BE" w:rsidRPr="0015485B">
        <w:rPr>
          <w:szCs w:val="20"/>
        </w:rPr>
        <w:t xml:space="preserve">from first contact </w:t>
      </w:r>
      <w:r w:rsidR="00646730" w:rsidRPr="0015485B">
        <w:rPr>
          <w:szCs w:val="20"/>
        </w:rPr>
        <w:t xml:space="preserve">to </w:t>
      </w:r>
      <w:r w:rsidR="0015485B">
        <w:rPr>
          <w:szCs w:val="20"/>
        </w:rPr>
        <w:t xml:space="preserve">assessment and number of days from assessment to </w:t>
      </w:r>
      <w:r w:rsidR="00646730" w:rsidRPr="0015485B">
        <w:rPr>
          <w:szCs w:val="20"/>
        </w:rPr>
        <w:t>treatment are all in compliance.</w:t>
      </w:r>
      <w:r w:rsidR="005F19D3" w:rsidRPr="0015485B">
        <w:rPr>
          <w:szCs w:val="20"/>
        </w:rPr>
        <w:t xml:space="preserve"> </w:t>
      </w:r>
    </w:p>
    <w:p w14:paraId="1ED65AA7" w14:textId="0426683B" w:rsidR="005F40B6" w:rsidRDefault="00C441A0" w:rsidP="00C460BE">
      <w:pPr>
        <w:tabs>
          <w:tab w:val="left" w:pos="-1440"/>
        </w:tabs>
        <w:jc w:val="both"/>
      </w:pPr>
      <w:r>
        <w:t xml:space="preserve"> </w:t>
      </w:r>
    </w:p>
    <w:p w14:paraId="574A838C" w14:textId="3FF9899C" w:rsidR="00440EF1" w:rsidRDefault="00F36DDE" w:rsidP="00381F1B">
      <w:pPr>
        <w:pStyle w:val="ListParagraph"/>
        <w:numPr>
          <w:ilvl w:val="0"/>
          <w:numId w:val="24"/>
        </w:numPr>
        <w:tabs>
          <w:tab w:val="left" w:pos="-1440"/>
        </w:tabs>
        <w:ind w:left="1080"/>
        <w:jc w:val="both"/>
      </w:pPr>
      <w:r>
        <w:t>CEO Report-</w:t>
      </w:r>
      <w:r w:rsidR="007078BE">
        <w:t>Tonie</w:t>
      </w:r>
      <w:r w:rsidR="009C1418">
        <w:t xml:space="preserve"> </w:t>
      </w:r>
      <w:r w:rsidR="009D255D">
        <w:t>reported</w:t>
      </w:r>
      <w:r w:rsidR="0015485B">
        <w:t xml:space="preserve"> </w:t>
      </w:r>
      <w:r w:rsidR="00D613CB">
        <w:t xml:space="preserve">that the annual </w:t>
      </w:r>
      <w:r w:rsidR="00D8618E">
        <w:t>B</w:t>
      </w:r>
      <w:r w:rsidR="00D613CB">
        <w:t xml:space="preserve">oard report for FY 24 is complete. </w:t>
      </w:r>
      <w:r w:rsidR="00761A5E">
        <w:t>She informed the Board that</w:t>
      </w:r>
      <w:r w:rsidR="00D613CB">
        <w:t xml:space="preserve"> </w:t>
      </w:r>
      <w:r w:rsidR="00324376">
        <w:t xml:space="preserve">the </w:t>
      </w:r>
      <w:r w:rsidR="00464FDA">
        <w:t xml:space="preserve">most current version of the </w:t>
      </w:r>
      <w:r w:rsidR="00D613CB">
        <w:t xml:space="preserve">policy manual was </w:t>
      </w:r>
      <w:r w:rsidR="00464FDA">
        <w:t>printed</w:t>
      </w:r>
      <w:r w:rsidR="00D613CB">
        <w:t xml:space="preserve"> and </w:t>
      </w:r>
      <w:r w:rsidR="00324376">
        <w:t>distributed</w:t>
      </w:r>
      <w:r w:rsidR="00D613CB">
        <w:t xml:space="preserve"> to all </w:t>
      </w:r>
      <w:r w:rsidR="00D8618E">
        <w:t>B</w:t>
      </w:r>
      <w:r w:rsidR="00D613CB">
        <w:t xml:space="preserve">oard members. She reported that the strategic plan is in process. Stakeholders have responded very well to the survey. Board members and stakeholders have until September </w:t>
      </w:r>
      <w:r w:rsidR="00D613CB">
        <w:lastRenderedPageBreak/>
        <w:t>20</w:t>
      </w:r>
      <w:r w:rsidR="00D613CB" w:rsidRPr="00464FDA">
        <w:rPr>
          <w:vertAlign w:val="superscript"/>
        </w:rPr>
        <w:t>th</w:t>
      </w:r>
      <w:r w:rsidR="00D613CB">
        <w:t xml:space="preserve"> to respond. The Board will meet </w:t>
      </w:r>
      <w:r w:rsidR="00761A5E">
        <w:t>in</w:t>
      </w:r>
      <w:r w:rsidR="00D613CB">
        <w:t xml:space="preserve"> October </w:t>
      </w:r>
      <w:r w:rsidR="009E3811">
        <w:t xml:space="preserve">or November </w:t>
      </w:r>
      <w:r w:rsidR="00D613CB">
        <w:t xml:space="preserve">to look at the results of the survey. She stated that the hope is to complete the 5-year Strategic Plan at the January </w:t>
      </w:r>
      <w:r w:rsidR="00D8618E">
        <w:t>B</w:t>
      </w:r>
      <w:r w:rsidR="00D613CB">
        <w:t xml:space="preserve">oard meeting. Tonie also reported </w:t>
      </w:r>
      <w:r w:rsidR="009002DE">
        <w:t xml:space="preserve">that </w:t>
      </w:r>
      <w:r w:rsidR="0078772F">
        <w:t xml:space="preserve">our </w:t>
      </w:r>
      <w:r w:rsidR="00D8618E">
        <w:t>B</w:t>
      </w:r>
      <w:r w:rsidR="0078772F">
        <w:t>oar</w:t>
      </w:r>
      <w:r w:rsidR="00D613CB">
        <w:t>d</w:t>
      </w:r>
      <w:r w:rsidR="0078772F">
        <w:t xml:space="preserve"> has</w:t>
      </w:r>
      <w:r w:rsidR="00D613CB">
        <w:t xml:space="preserve"> joined with other </w:t>
      </w:r>
      <w:r w:rsidR="00BA494F">
        <w:t xml:space="preserve">northwest Ohio </w:t>
      </w:r>
      <w:r w:rsidR="00D8618E">
        <w:t>M</w:t>
      </w:r>
      <w:r w:rsidR="00D613CB">
        <w:t xml:space="preserve">ental </w:t>
      </w:r>
      <w:r w:rsidR="00D8618E">
        <w:t>H</w:t>
      </w:r>
      <w:r w:rsidR="00D613CB">
        <w:t xml:space="preserve">ealth </w:t>
      </w:r>
      <w:r w:rsidR="00D8618E">
        <w:t>B</w:t>
      </w:r>
      <w:r w:rsidR="00D613CB">
        <w:t>oards to support the</w:t>
      </w:r>
      <w:r w:rsidR="00BA494F">
        <w:t xml:space="preserve"> </w:t>
      </w:r>
      <w:r w:rsidR="00761A5E">
        <w:t xml:space="preserve">application of </w:t>
      </w:r>
      <w:r w:rsidR="00D613CB">
        <w:t>Lucas County’s Zepf Center as the regional coordinating agency</w:t>
      </w:r>
      <w:r w:rsidR="00BA494F" w:rsidRPr="00BA494F">
        <w:t xml:space="preserve"> </w:t>
      </w:r>
      <w:r w:rsidR="00BA494F">
        <w:t>for MRSS (Mobile Response &amp; Stabilization Services)</w:t>
      </w:r>
      <w:r w:rsidR="00D613CB">
        <w:t>. The state has not made its selection but the Zepf Center has indicated that they would sub contract with OhioGuidestone</w:t>
      </w:r>
      <w:r w:rsidR="0078772F">
        <w:t xml:space="preserve"> </w:t>
      </w:r>
      <w:r w:rsidR="009E3811">
        <w:t xml:space="preserve">to provide MRSS </w:t>
      </w:r>
      <w:r w:rsidR="0078772F">
        <w:t>services</w:t>
      </w:r>
      <w:r w:rsidR="00464FDA">
        <w:t>, to</w:t>
      </w:r>
      <w:r w:rsidR="0078772F">
        <w:t xml:space="preserve"> our four-county area. Tonie also explained that the </w:t>
      </w:r>
      <w:r w:rsidR="009002DE">
        <w:t>B</w:t>
      </w:r>
      <w:r w:rsidR="0078772F">
        <w:t xml:space="preserve">oard will receive $113,311 in new funds for the multi-county regional project that is funded through the state, plus $10,383 in carry over from last year. A portion has been earmarked for detox beds at Arrowhead Behavioral Health in Maumee in the amount of $70,383; </w:t>
      </w:r>
      <w:r w:rsidR="00324376">
        <w:t>$</w:t>
      </w:r>
      <w:r w:rsidR="00464FDA">
        <w:t>38</w:t>
      </w:r>
      <w:r w:rsidR="00324376">
        <w:t>,</w:t>
      </w:r>
      <w:r w:rsidR="00464FDA">
        <w:t>311</w:t>
      </w:r>
      <w:r w:rsidR="00324376">
        <w:t xml:space="preserve"> for </w:t>
      </w:r>
      <w:r w:rsidR="0078772F">
        <w:t xml:space="preserve">adult mental health crisis stabilization beds at Unison Behavioral Health’s Crisis Stabilization unit in Bowling Green, Ohio; </w:t>
      </w:r>
      <w:r w:rsidR="00324376">
        <w:t>r</w:t>
      </w:r>
      <w:r w:rsidR="0078772F">
        <w:t>esidential housing in the amount of $10,000 at the Terry Russel</w:t>
      </w:r>
      <w:r w:rsidR="00535C48">
        <w:t>l</w:t>
      </w:r>
      <w:r w:rsidR="0078772F">
        <w:t xml:space="preserve"> Home in Fostoria; and $5,000 for Steady Path Forward in Findlay. The </w:t>
      </w:r>
      <w:r w:rsidR="00D8618E">
        <w:t>B</w:t>
      </w:r>
      <w:r w:rsidR="0078772F">
        <w:t>oard will also receive $232,000 in</w:t>
      </w:r>
      <w:r w:rsidR="00761A5E">
        <w:t xml:space="preserve"> Addiction Treatment Program in FY25. </w:t>
      </w:r>
      <w:r w:rsidR="00350ED1">
        <w:t>These funds are</w:t>
      </w:r>
      <w:r w:rsidR="00761A5E">
        <w:t xml:space="preserve"> used for substance use treatment services and recovery supports for individuals active with drug courts. The Board received pass through fund</w:t>
      </w:r>
      <w:r w:rsidR="00612334">
        <w:t xml:space="preserve">s </w:t>
      </w:r>
      <w:r w:rsidR="00761A5E">
        <w:t xml:space="preserve">to support the area’s drug courts in the amount of $140,000; </w:t>
      </w:r>
      <w:r w:rsidR="00612334">
        <w:t xml:space="preserve">and </w:t>
      </w:r>
      <w:r w:rsidR="00761A5E">
        <w:t xml:space="preserve">$105,000 from a combined federal and state grant to help fund the navigator program in Patrick Henry school district. </w:t>
      </w:r>
      <w:r w:rsidR="00350ED1">
        <w:t xml:space="preserve">Tonie explained that the </w:t>
      </w:r>
      <w:r w:rsidR="00761A5E">
        <w:t xml:space="preserve">navigator helps school staff and families identify and connect with services to benefit students with </w:t>
      </w:r>
      <w:r w:rsidR="00464FDA">
        <w:t>mental health</w:t>
      </w:r>
      <w:r w:rsidR="00761A5E">
        <w:t xml:space="preserve"> needs. </w:t>
      </w:r>
      <w:r w:rsidR="00350ED1">
        <w:t xml:space="preserve">Tonie informed the Board that the process for the State Opioid Response grant has changed and now requires an RFP and more oversight. She made the decision to allow the agencies to apply for these funds and that she will provide a letter of support if needed. </w:t>
      </w:r>
    </w:p>
    <w:p w14:paraId="448FB6C5" w14:textId="77777777" w:rsidR="00464FDA" w:rsidRDefault="00464FDA" w:rsidP="00464FDA">
      <w:pPr>
        <w:pStyle w:val="ListParagraph"/>
        <w:tabs>
          <w:tab w:val="left" w:pos="-1440"/>
        </w:tabs>
        <w:ind w:left="1080"/>
        <w:jc w:val="both"/>
      </w:pPr>
    </w:p>
    <w:p w14:paraId="31FDBD4E" w14:textId="7A5ADB9E" w:rsidR="00044FE0" w:rsidRPr="004A2CBD" w:rsidRDefault="00044FE0" w:rsidP="004A2CBD">
      <w:pPr>
        <w:pStyle w:val="Quick1"/>
        <w:numPr>
          <w:ilvl w:val="0"/>
          <w:numId w:val="24"/>
        </w:numPr>
        <w:tabs>
          <w:tab w:val="left" w:pos="-1440"/>
        </w:tabs>
        <w:jc w:val="both"/>
        <w:rPr>
          <w:szCs w:val="20"/>
        </w:rPr>
      </w:pPr>
      <w:r w:rsidRPr="004A2CBD">
        <w:rPr>
          <w:szCs w:val="20"/>
        </w:rPr>
        <w:t xml:space="preserve">Policy 4.1 (Financial Conditions) </w:t>
      </w:r>
      <w:r w:rsidR="004A2CBD" w:rsidRPr="004A2CBD">
        <w:rPr>
          <w:szCs w:val="20"/>
        </w:rPr>
        <w:t xml:space="preserve">was tabled until the next </w:t>
      </w:r>
      <w:r w:rsidR="00D8618E">
        <w:rPr>
          <w:szCs w:val="20"/>
        </w:rPr>
        <w:t>B</w:t>
      </w:r>
      <w:r w:rsidR="004A2CBD" w:rsidRPr="004A2CBD">
        <w:rPr>
          <w:szCs w:val="20"/>
        </w:rPr>
        <w:t>oard meeting</w:t>
      </w:r>
      <w:r w:rsidRPr="004A2CBD">
        <w:rPr>
          <w:szCs w:val="20"/>
        </w:rPr>
        <w:t>.</w:t>
      </w:r>
    </w:p>
    <w:p w14:paraId="233F5410" w14:textId="4692B8D0" w:rsidR="00D22FFD" w:rsidRDefault="00D22FFD" w:rsidP="00044FE0">
      <w:pPr>
        <w:pStyle w:val="Quick1"/>
        <w:numPr>
          <w:ilvl w:val="0"/>
          <w:numId w:val="0"/>
        </w:numPr>
        <w:tabs>
          <w:tab w:val="left" w:pos="-1440"/>
        </w:tabs>
        <w:ind w:left="1080" w:hanging="360"/>
        <w:jc w:val="both"/>
        <w:rPr>
          <w:szCs w:val="20"/>
        </w:rPr>
      </w:pPr>
    </w:p>
    <w:p w14:paraId="2C4AF8E8" w14:textId="067073F7" w:rsidR="005C4F8B" w:rsidRPr="00FE166B" w:rsidRDefault="004651BE" w:rsidP="00B13C6F">
      <w:pPr>
        <w:pStyle w:val="Quick1"/>
        <w:numPr>
          <w:ilvl w:val="0"/>
          <w:numId w:val="0"/>
        </w:numPr>
        <w:tabs>
          <w:tab w:val="left" w:pos="-1440"/>
        </w:tabs>
        <w:jc w:val="both"/>
        <w:rPr>
          <w:sz w:val="22"/>
          <w:szCs w:val="22"/>
        </w:rPr>
      </w:pPr>
      <w:r>
        <w:rPr>
          <w:sz w:val="22"/>
          <w:szCs w:val="22"/>
        </w:rPr>
        <w:t>5</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23B57990" w14:textId="74910173" w:rsidR="007078BE" w:rsidRPr="007078BE" w:rsidRDefault="007078BE" w:rsidP="007E65BA">
      <w:pPr>
        <w:pStyle w:val="ListParagraph"/>
        <w:numPr>
          <w:ilvl w:val="0"/>
          <w:numId w:val="29"/>
        </w:numPr>
        <w:ind w:left="1080"/>
        <w:jc w:val="both"/>
        <w:rPr>
          <w:i/>
          <w:iCs/>
          <w:szCs w:val="20"/>
        </w:rPr>
      </w:pPr>
      <w:r>
        <w:rPr>
          <w:szCs w:val="20"/>
        </w:rPr>
        <w:t xml:space="preserve">To authorize payment of the itemized list of invoices as presented to the Board at the September 12, 2024 </w:t>
      </w:r>
      <w:r w:rsidR="00D8618E">
        <w:rPr>
          <w:szCs w:val="20"/>
        </w:rPr>
        <w:t>B</w:t>
      </w:r>
      <w:r>
        <w:rPr>
          <w:szCs w:val="20"/>
        </w:rPr>
        <w:t xml:space="preserve">oard meeting under the provision of Then and Now Certificates. </w:t>
      </w:r>
      <w:r w:rsidRPr="007078BE">
        <w:rPr>
          <w:i/>
          <w:iCs/>
          <w:szCs w:val="20"/>
        </w:rPr>
        <w:t>(A copy of the list follows the meeting minutes.)</w:t>
      </w:r>
    </w:p>
    <w:p w14:paraId="2FCA4E5B" w14:textId="36AD410C" w:rsidR="007E65BA" w:rsidRPr="00B90E1A" w:rsidRDefault="007E65BA" w:rsidP="007E65BA">
      <w:pPr>
        <w:pStyle w:val="ListParagraph"/>
        <w:numPr>
          <w:ilvl w:val="0"/>
          <w:numId w:val="29"/>
        </w:numPr>
        <w:ind w:left="1080"/>
        <w:jc w:val="both"/>
        <w:rPr>
          <w:szCs w:val="20"/>
        </w:rPr>
      </w:pPr>
      <w:r w:rsidRPr="00B90E1A">
        <w:rPr>
          <w:szCs w:val="20"/>
        </w:rPr>
        <w:t>To authorize</w:t>
      </w:r>
      <w:r w:rsidR="0023322E">
        <w:rPr>
          <w:szCs w:val="20"/>
        </w:rPr>
        <w:t xml:space="preserve"> filing calendar year 202</w:t>
      </w:r>
      <w:r w:rsidR="007078BE">
        <w:rPr>
          <w:szCs w:val="20"/>
        </w:rPr>
        <w:t>4</w:t>
      </w:r>
      <w:r w:rsidR="0023322E">
        <w:rPr>
          <w:szCs w:val="20"/>
        </w:rPr>
        <w:t xml:space="preserve"> adjusted appropriations and estimated revenue as submitted to the Board, and to authorize the CEO to make any and all necessary adjustments to calendar year 202</w:t>
      </w:r>
      <w:r w:rsidR="007078BE">
        <w:rPr>
          <w:szCs w:val="20"/>
        </w:rPr>
        <w:t>4</w:t>
      </w:r>
      <w:r w:rsidR="0023322E">
        <w:rPr>
          <w:szCs w:val="20"/>
        </w:rPr>
        <w:t xml:space="preserve"> appropriations and estimated revenue to carry on the fiscal functions of the Board as allowed in ORC Section 340.032.</w:t>
      </w:r>
      <w:r w:rsidRPr="00B90E1A">
        <w:rPr>
          <w:szCs w:val="20"/>
        </w:rPr>
        <w:t xml:space="preserve">  </w:t>
      </w:r>
      <w:r w:rsidR="0023322E" w:rsidRPr="002B3F94">
        <w:rPr>
          <w:i/>
          <w:sz w:val="18"/>
          <w:szCs w:val="18"/>
        </w:rPr>
        <w:t>(A copy follows the meeting minutes.)</w:t>
      </w:r>
      <w:r w:rsidR="0023322E" w:rsidRPr="00B90E1A">
        <w:rPr>
          <w:i/>
          <w:szCs w:val="20"/>
        </w:rPr>
        <w:t xml:space="preserve"> </w:t>
      </w:r>
      <w:r w:rsidRPr="00B90E1A">
        <w:rPr>
          <w:szCs w:val="20"/>
        </w:rPr>
        <w:t xml:space="preserve"> </w:t>
      </w:r>
    </w:p>
    <w:p w14:paraId="73D1E82D" w14:textId="6F61447A" w:rsidR="0057161C"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 xml:space="preserve">CEO to sign a Title XX contract with Quadco Rehabilitation Center to be used for vocational and employment services not to exceed $90,000 for the period of </w:t>
      </w:r>
      <w:r w:rsidR="00464FDA">
        <w:rPr>
          <w:szCs w:val="20"/>
        </w:rPr>
        <w:t>October</w:t>
      </w:r>
      <w:r w:rsidR="00934DBF" w:rsidRPr="00934DBF">
        <w:rPr>
          <w:szCs w:val="20"/>
        </w:rPr>
        <w:t xml:space="preserve"> 1, 202</w:t>
      </w:r>
      <w:r w:rsidR="007078BE">
        <w:rPr>
          <w:szCs w:val="20"/>
        </w:rPr>
        <w:t>4</w:t>
      </w:r>
      <w:r w:rsidR="00934DBF" w:rsidRPr="00934DBF">
        <w:rPr>
          <w:szCs w:val="20"/>
        </w:rPr>
        <w:t xml:space="preserve"> through </w:t>
      </w:r>
      <w:r w:rsidR="00464FDA">
        <w:rPr>
          <w:szCs w:val="20"/>
        </w:rPr>
        <w:t>September</w:t>
      </w:r>
      <w:r w:rsidR="00934DBF" w:rsidRPr="00934DBF">
        <w:rPr>
          <w:szCs w:val="20"/>
        </w:rPr>
        <w:t xml:space="preserve"> 30, 202</w:t>
      </w:r>
      <w:r w:rsidR="007078BE">
        <w:rPr>
          <w:szCs w:val="20"/>
        </w:rPr>
        <w:t>5</w:t>
      </w:r>
      <w:r w:rsidR="00934DBF" w:rsidRPr="00934DBF">
        <w:rPr>
          <w:szCs w:val="20"/>
        </w:rPr>
        <w:t>.</w:t>
      </w:r>
    </w:p>
    <w:p w14:paraId="10A66C0D" w14:textId="6B351A11" w:rsidR="007078BE" w:rsidRDefault="007078BE" w:rsidP="0057161C">
      <w:pPr>
        <w:pStyle w:val="ListParagraph"/>
        <w:numPr>
          <w:ilvl w:val="0"/>
          <w:numId w:val="29"/>
        </w:numPr>
        <w:ind w:left="1080"/>
        <w:jc w:val="both"/>
        <w:rPr>
          <w:szCs w:val="20"/>
        </w:rPr>
      </w:pPr>
      <w:r>
        <w:rPr>
          <w:szCs w:val="20"/>
        </w:rPr>
        <w:t>To authorize the Board CEO to reimburse Defiance County Health Department $5,500 for the Board’s share of the health survey.</w:t>
      </w:r>
    </w:p>
    <w:p w14:paraId="35C02DFF" w14:textId="0A76CB1E" w:rsidR="00D27995" w:rsidRDefault="00D27995" w:rsidP="00D27995">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Pr>
          <w:szCs w:val="20"/>
        </w:rPr>
        <w:t>sign an amendment to the SFY 2025 contract with</w:t>
      </w:r>
      <w:r w:rsidRPr="00934DBF">
        <w:rPr>
          <w:szCs w:val="20"/>
        </w:rPr>
        <w:t xml:space="preserve"> </w:t>
      </w:r>
      <w:r>
        <w:rPr>
          <w:szCs w:val="20"/>
        </w:rPr>
        <w:t xml:space="preserve">Maumee Valley Guidance </w:t>
      </w:r>
      <w:r w:rsidRPr="00934DBF">
        <w:rPr>
          <w:szCs w:val="20"/>
        </w:rPr>
        <w:t xml:space="preserve">Center </w:t>
      </w:r>
      <w:r>
        <w:rPr>
          <w:szCs w:val="20"/>
        </w:rPr>
        <w:t>for an amount not to exceed $</w:t>
      </w:r>
      <w:r w:rsidR="00E90629">
        <w:rPr>
          <w:szCs w:val="20"/>
        </w:rPr>
        <w:t>67</w:t>
      </w:r>
      <w:r>
        <w:rPr>
          <w:szCs w:val="20"/>
        </w:rPr>
        <w:t>,200.00 for the period July 1, 2024 through June 3</w:t>
      </w:r>
      <w:r w:rsidRPr="00934DBF">
        <w:rPr>
          <w:szCs w:val="20"/>
        </w:rPr>
        <w:t>0, 202</w:t>
      </w:r>
      <w:r>
        <w:rPr>
          <w:szCs w:val="20"/>
        </w:rPr>
        <w:t>5</w:t>
      </w:r>
      <w:r w:rsidRPr="00934DBF">
        <w:rPr>
          <w:szCs w:val="20"/>
        </w:rPr>
        <w:t>.</w:t>
      </w:r>
    </w:p>
    <w:p w14:paraId="1F6435BA" w14:textId="484B6505" w:rsidR="004651BE" w:rsidRDefault="004651BE" w:rsidP="00D27995">
      <w:pPr>
        <w:pStyle w:val="ListParagraph"/>
        <w:numPr>
          <w:ilvl w:val="0"/>
          <w:numId w:val="29"/>
        </w:numPr>
        <w:ind w:left="1080"/>
        <w:jc w:val="both"/>
        <w:rPr>
          <w:szCs w:val="20"/>
        </w:rPr>
      </w:pPr>
      <w:r>
        <w:rPr>
          <w:szCs w:val="20"/>
        </w:rPr>
        <w:t>To authorize the CEO to sign an amendment to the SFY 2025 contract with Recovery Services of NW Ohio for an amount not to exceed $36,</w:t>
      </w:r>
      <w:r w:rsidR="00535C48">
        <w:rPr>
          <w:szCs w:val="20"/>
        </w:rPr>
        <w:t>5</w:t>
      </w:r>
      <w:r>
        <w:rPr>
          <w:szCs w:val="20"/>
        </w:rPr>
        <w:t>00 for the period July 1, 2024 through June 30, 2025.</w:t>
      </w:r>
    </w:p>
    <w:p w14:paraId="2A67037A" w14:textId="77777777" w:rsidR="006F7225" w:rsidRPr="00B90E1A" w:rsidRDefault="006F7225" w:rsidP="006F7225">
      <w:pPr>
        <w:pStyle w:val="ListParagraph"/>
        <w:ind w:left="1080"/>
        <w:jc w:val="both"/>
        <w:rPr>
          <w:szCs w:val="20"/>
        </w:rPr>
      </w:pPr>
    </w:p>
    <w:p w14:paraId="44C04ECE" w14:textId="73DA3DA8"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7078BE">
        <w:rPr>
          <w:b/>
          <w:sz w:val="22"/>
          <w:szCs w:val="22"/>
        </w:rPr>
        <w:t>9-12-24</w:t>
      </w:r>
      <w:r>
        <w:rPr>
          <w:b/>
          <w:sz w:val="22"/>
          <w:szCs w:val="22"/>
        </w:rPr>
        <w:t>-</w:t>
      </w:r>
      <w:r w:rsidR="0082617F">
        <w:rPr>
          <w:b/>
          <w:sz w:val="22"/>
          <w:szCs w:val="22"/>
        </w:rPr>
        <w:t>4</w:t>
      </w:r>
      <w:r>
        <w:rPr>
          <w:b/>
          <w:sz w:val="22"/>
          <w:szCs w:val="22"/>
        </w:rPr>
        <w:t xml:space="preserve"> Vote</w:t>
      </w:r>
    </w:p>
    <w:p w14:paraId="209C1A11" w14:textId="1B36AC90"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82617F">
        <w:rPr>
          <w:sz w:val="22"/>
          <w:szCs w:val="22"/>
        </w:rPr>
        <w:t xml:space="preserve">  </w:t>
      </w:r>
      <w:r w:rsidR="004A2CBD">
        <w:rPr>
          <w:sz w:val="22"/>
          <w:szCs w:val="22"/>
        </w:rPr>
        <w:t>Dr. Richter</w:t>
      </w:r>
      <w:r w:rsidR="0023322E">
        <w:rPr>
          <w:sz w:val="22"/>
          <w:szCs w:val="22"/>
        </w:rPr>
        <w:t xml:space="preserve"> </w:t>
      </w:r>
      <w:r>
        <w:rPr>
          <w:sz w:val="22"/>
          <w:szCs w:val="22"/>
        </w:rPr>
        <w:tab/>
      </w:r>
      <w:r w:rsidR="00044FE0">
        <w:rPr>
          <w:sz w:val="22"/>
          <w:szCs w:val="22"/>
        </w:rPr>
        <w:tab/>
      </w:r>
      <w:r w:rsidR="00202CE9">
        <w:rPr>
          <w:sz w:val="22"/>
          <w:szCs w:val="22"/>
        </w:rPr>
        <w:tab/>
      </w:r>
      <w:r>
        <w:rPr>
          <w:sz w:val="22"/>
          <w:szCs w:val="22"/>
        </w:rPr>
        <w:t>SECOND:</w:t>
      </w:r>
      <w:r w:rsidR="0082617F">
        <w:rPr>
          <w:sz w:val="22"/>
          <w:szCs w:val="22"/>
        </w:rPr>
        <w:t xml:space="preserve"> </w:t>
      </w:r>
      <w:r w:rsidR="004A2CBD">
        <w:rPr>
          <w:sz w:val="22"/>
          <w:szCs w:val="22"/>
        </w:rPr>
        <w:t>Sandy Herman</w:t>
      </w:r>
      <w:r w:rsidR="007078BE">
        <w:rPr>
          <w:sz w:val="22"/>
          <w:szCs w:val="22"/>
        </w:rPr>
        <w:tab/>
      </w:r>
      <w:r w:rsidR="00044FE0">
        <w:rPr>
          <w:sz w:val="22"/>
          <w:szCs w:val="22"/>
        </w:rPr>
        <w:tab/>
      </w:r>
      <w:r w:rsidR="00AC5323">
        <w:rPr>
          <w:sz w:val="22"/>
          <w:szCs w:val="22"/>
        </w:rPr>
        <w:t>MOTION PASSED</w:t>
      </w:r>
    </w:p>
    <w:p w14:paraId="1FA0C0DD" w14:textId="77777777" w:rsidR="00B6388D" w:rsidRDefault="00B6388D" w:rsidP="00AC5323">
      <w:pPr>
        <w:pStyle w:val="Quick1"/>
        <w:numPr>
          <w:ilvl w:val="0"/>
          <w:numId w:val="0"/>
        </w:numPr>
        <w:tabs>
          <w:tab w:val="left" w:pos="-1440"/>
        </w:tabs>
        <w:ind w:left="720" w:hanging="720"/>
        <w:jc w:val="both"/>
        <w:rPr>
          <w:sz w:val="22"/>
          <w:szCs w:val="22"/>
        </w:rPr>
      </w:pPr>
    </w:p>
    <w:p w14:paraId="7513AB15" w14:textId="3CD5F08E" w:rsidR="00B81880" w:rsidRDefault="004651BE" w:rsidP="007A4932">
      <w:pPr>
        <w:pStyle w:val="Quick1"/>
        <w:numPr>
          <w:ilvl w:val="0"/>
          <w:numId w:val="0"/>
        </w:numPr>
        <w:tabs>
          <w:tab w:val="left" w:pos="-1440"/>
        </w:tabs>
        <w:ind w:left="720" w:hanging="720"/>
        <w:jc w:val="both"/>
        <w:rPr>
          <w:sz w:val="22"/>
          <w:szCs w:val="22"/>
        </w:rPr>
      </w:pPr>
      <w:r>
        <w:rPr>
          <w:sz w:val="22"/>
          <w:szCs w:val="22"/>
        </w:rPr>
        <w:t>6</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5D43C506" w14:textId="4BEB1E80" w:rsidR="009921E9" w:rsidRDefault="00044FE0" w:rsidP="00B81880">
      <w:pPr>
        <w:pStyle w:val="ListParagraph"/>
        <w:numPr>
          <w:ilvl w:val="0"/>
          <w:numId w:val="31"/>
        </w:numPr>
        <w:tabs>
          <w:tab w:val="left" w:pos="-1440"/>
        </w:tabs>
        <w:jc w:val="both"/>
        <w:rPr>
          <w:szCs w:val="20"/>
        </w:rPr>
      </w:pPr>
      <w:r>
        <w:rPr>
          <w:szCs w:val="20"/>
        </w:rPr>
        <w:t>Board members are reminded to send any change in email/address</w:t>
      </w:r>
      <w:r w:rsidR="009F16E4">
        <w:rPr>
          <w:szCs w:val="20"/>
        </w:rPr>
        <w:t>/phone number</w:t>
      </w:r>
      <w:r>
        <w:rPr>
          <w:szCs w:val="20"/>
        </w:rPr>
        <w:t xml:space="preserve"> to </w:t>
      </w:r>
      <w:r w:rsidR="00CD3C48">
        <w:rPr>
          <w:szCs w:val="20"/>
        </w:rPr>
        <w:t>Angie</w:t>
      </w:r>
      <w:r>
        <w:rPr>
          <w:szCs w:val="20"/>
        </w:rPr>
        <w:t>.</w:t>
      </w:r>
      <w:r w:rsidR="0023322E">
        <w:rPr>
          <w:szCs w:val="20"/>
        </w:rPr>
        <w:t xml:space="preserve">  </w:t>
      </w:r>
    </w:p>
    <w:p w14:paraId="57FF1863" w14:textId="77777777" w:rsidR="00440EF1" w:rsidRPr="00440EF1" w:rsidRDefault="00440EF1" w:rsidP="00440EF1">
      <w:pPr>
        <w:tabs>
          <w:tab w:val="left" w:pos="-1440"/>
        </w:tabs>
        <w:jc w:val="both"/>
        <w:rPr>
          <w:szCs w:val="20"/>
        </w:rPr>
      </w:pPr>
    </w:p>
    <w:p w14:paraId="37301E9E" w14:textId="4F729EAC" w:rsidR="001D0362" w:rsidRDefault="004651BE" w:rsidP="007E65BA">
      <w:pPr>
        <w:tabs>
          <w:tab w:val="left" w:pos="-1440"/>
        </w:tabs>
        <w:ind w:left="720" w:hanging="720"/>
        <w:jc w:val="both"/>
        <w:rPr>
          <w:sz w:val="22"/>
          <w:szCs w:val="22"/>
        </w:rPr>
      </w:pPr>
      <w:r>
        <w:rPr>
          <w:sz w:val="22"/>
          <w:szCs w:val="22"/>
        </w:rPr>
        <w:t>7</w:t>
      </w:r>
      <w:r w:rsidR="007E65BA">
        <w:rPr>
          <w:sz w:val="22"/>
          <w:szCs w:val="22"/>
        </w:rPr>
        <w:t>.</w:t>
      </w:r>
      <w:r w:rsidR="007E65BA">
        <w:rPr>
          <w:sz w:val="22"/>
          <w:szCs w:val="22"/>
        </w:rPr>
        <w:tab/>
        <w:t>Executive Session</w:t>
      </w:r>
    </w:p>
    <w:p w14:paraId="3E9AF3D6" w14:textId="77777777" w:rsidR="001E1DD9" w:rsidRDefault="001E1DD9" w:rsidP="00302D66">
      <w:pPr>
        <w:pStyle w:val="Quick1"/>
        <w:numPr>
          <w:ilvl w:val="0"/>
          <w:numId w:val="0"/>
        </w:numPr>
        <w:tabs>
          <w:tab w:val="left" w:pos="-1440"/>
        </w:tabs>
        <w:jc w:val="both"/>
        <w:rPr>
          <w:sz w:val="22"/>
          <w:szCs w:val="22"/>
        </w:rPr>
      </w:pPr>
      <w:r>
        <w:rPr>
          <w:sz w:val="22"/>
          <w:szCs w:val="22"/>
        </w:rPr>
        <w:tab/>
      </w:r>
    </w:p>
    <w:p w14:paraId="4C1370E9" w14:textId="59892BB0" w:rsidR="00696A92" w:rsidRDefault="001E1DD9" w:rsidP="00302D66">
      <w:pPr>
        <w:pStyle w:val="Quick1"/>
        <w:numPr>
          <w:ilvl w:val="0"/>
          <w:numId w:val="0"/>
        </w:numPr>
        <w:tabs>
          <w:tab w:val="left" w:pos="-1440"/>
        </w:tabs>
        <w:jc w:val="both"/>
        <w:rPr>
          <w:sz w:val="22"/>
          <w:szCs w:val="22"/>
        </w:rPr>
      </w:pPr>
      <w:r>
        <w:rPr>
          <w:sz w:val="22"/>
          <w:szCs w:val="22"/>
        </w:rPr>
        <w:tab/>
        <w:t>No executive session was needed.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15D02C77" w:rsidR="00213A18" w:rsidRPr="00FE166B" w:rsidRDefault="004651BE" w:rsidP="0001127E">
      <w:pPr>
        <w:widowControl/>
        <w:overflowPunct w:val="0"/>
        <w:jc w:val="both"/>
        <w:textAlignment w:val="baseline"/>
        <w:rPr>
          <w:sz w:val="22"/>
          <w:szCs w:val="22"/>
        </w:rPr>
      </w:pPr>
      <w:r>
        <w:rPr>
          <w:sz w:val="22"/>
          <w:szCs w:val="22"/>
        </w:rPr>
        <w:t>8</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38C3479D"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7078BE">
        <w:rPr>
          <w:b/>
          <w:sz w:val="24"/>
          <w:szCs w:val="20"/>
        </w:rPr>
        <w:t>9-12-24</w:t>
      </w:r>
      <w:r w:rsidRPr="00B12372">
        <w:rPr>
          <w:b/>
          <w:sz w:val="22"/>
          <w:szCs w:val="22"/>
        </w:rPr>
        <w:t>-</w:t>
      </w:r>
      <w:r w:rsidR="0082617F">
        <w:rPr>
          <w:b/>
          <w:sz w:val="22"/>
          <w:szCs w:val="22"/>
        </w:rPr>
        <w:t>5</w:t>
      </w:r>
      <w:r w:rsidRPr="00B12372">
        <w:rPr>
          <w:b/>
          <w:sz w:val="22"/>
          <w:szCs w:val="22"/>
        </w:rPr>
        <w:t xml:space="preserve"> Vote</w:t>
      </w:r>
    </w:p>
    <w:p w14:paraId="4E240AC5" w14:textId="1B86C092"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w:t>
      </w:r>
      <w:r w:rsidR="0082617F">
        <w:rPr>
          <w:sz w:val="22"/>
          <w:szCs w:val="22"/>
        </w:rPr>
        <w:t xml:space="preserve">  </w:t>
      </w:r>
      <w:r w:rsidR="004A2CBD">
        <w:rPr>
          <w:sz w:val="22"/>
          <w:szCs w:val="22"/>
        </w:rPr>
        <w:t>Dr. Richter</w:t>
      </w:r>
      <w:r w:rsidR="00BB01E1">
        <w:rPr>
          <w:sz w:val="22"/>
          <w:szCs w:val="22"/>
        </w:rPr>
        <w:tab/>
      </w:r>
      <w:r w:rsidR="00044FE0">
        <w:rPr>
          <w:sz w:val="22"/>
          <w:szCs w:val="22"/>
        </w:rPr>
        <w:tab/>
      </w:r>
      <w:r w:rsidR="00202CE9">
        <w:rPr>
          <w:sz w:val="22"/>
          <w:szCs w:val="22"/>
        </w:rPr>
        <w:tab/>
      </w:r>
      <w:r w:rsidR="009921E9">
        <w:rPr>
          <w:sz w:val="22"/>
          <w:szCs w:val="22"/>
        </w:rPr>
        <w:t>SECOND:</w:t>
      </w:r>
      <w:r w:rsidR="0082617F">
        <w:rPr>
          <w:sz w:val="22"/>
          <w:szCs w:val="22"/>
        </w:rPr>
        <w:t xml:space="preserve">  </w:t>
      </w:r>
      <w:r w:rsidR="004A2CBD">
        <w:rPr>
          <w:sz w:val="22"/>
          <w:szCs w:val="22"/>
        </w:rPr>
        <w:t>Mari Yoder</w:t>
      </w:r>
      <w:r w:rsidR="004A2CBD">
        <w:rPr>
          <w:sz w:val="22"/>
          <w:szCs w:val="22"/>
        </w:rPr>
        <w:tab/>
      </w:r>
      <w:r w:rsidR="00CD3C48">
        <w:rPr>
          <w:sz w:val="22"/>
          <w:szCs w:val="22"/>
        </w:rPr>
        <w:tab/>
      </w:r>
      <w:r w:rsidR="009921E9">
        <w:rPr>
          <w:sz w:val="22"/>
          <w:szCs w:val="22"/>
        </w:rPr>
        <w:tab/>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5BF8FA77" w:rsidR="00FD505A" w:rsidRDefault="00B6388D" w:rsidP="00E20E1C">
      <w:pPr>
        <w:ind w:firstLine="720"/>
        <w:jc w:val="both"/>
        <w:rPr>
          <w:szCs w:val="20"/>
        </w:rPr>
      </w:pPr>
      <w:r>
        <w:rPr>
          <w:szCs w:val="20"/>
        </w:rPr>
        <w:t>The meeting adjourned at</w:t>
      </w:r>
      <w:r w:rsidR="001E1DD9">
        <w:rPr>
          <w:szCs w:val="20"/>
        </w:rPr>
        <w:t xml:space="preserve"> </w:t>
      </w:r>
      <w:r w:rsidR="004A2CBD">
        <w:rPr>
          <w:szCs w:val="20"/>
        </w:rPr>
        <w:t>6:17</w:t>
      </w:r>
      <w:r w:rsidR="002539A0">
        <w:rPr>
          <w:szCs w:val="20"/>
        </w:rPr>
        <w:t xml:space="preserve">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7ECC82A5"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sidR="005C0509">
        <w:rPr>
          <w:sz w:val="20"/>
          <w:szCs w:val="20"/>
        </w:rPr>
        <w:tab/>
      </w:r>
      <w:r w:rsidR="005C0509">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467F10">
        <w:rPr>
          <w:sz w:val="20"/>
          <w:szCs w:val="20"/>
        </w:rPr>
        <w:t>John Nye</w:t>
      </w:r>
      <w:r w:rsidRPr="005F73A3">
        <w:rPr>
          <w:sz w:val="20"/>
          <w:szCs w:val="20"/>
        </w:rPr>
        <w:tab/>
      </w:r>
    </w:p>
    <w:sectPr w:rsidR="00193BF4" w:rsidSect="00202CE9">
      <w:footerReference w:type="even" r:id="rId8"/>
      <w:endnotePr>
        <w:numFmt w:val="decimal"/>
      </w:endnotePr>
      <w:type w:val="continuous"/>
      <w:pgSz w:w="12240" w:h="15840"/>
      <w:pgMar w:top="720" w:right="720" w:bottom="720" w:left="720" w:header="1440" w:footer="3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6B3DD9"/>
    <w:multiLevelType w:val="multilevel"/>
    <w:tmpl w:val="DB9C92FA"/>
    <w:lvl w:ilvl="0">
      <w:start w:val="9"/>
      <w:numFmt w:val="decimal"/>
      <w:lvlText w:val="%1"/>
      <w:lvlJc w:val="left"/>
      <w:pPr>
        <w:ind w:left="930" w:hanging="930"/>
      </w:pPr>
      <w:rPr>
        <w:rFonts w:hint="default"/>
      </w:rPr>
    </w:lvl>
    <w:lvl w:ilvl="1">
      <w:start w:val="14"/>
      <w:numFmt w:val="decimal"/>
      <w:lvlText w:val="%1-%2"/>
      <w:lvlJc w:val="left"/>
      <w:pPr>
        <w:ind w:left="1170" w:hanging="930"/>
      </w:pPr>
      <w:rPr>
        <w:rFonts w:hint="default"/>
      </w:rPr>
    </w:lvl>
    <w:lvl w:ilvl="2">
      <w:start w:val="23"/>
      <w:numFmt w:val="decimal"/>
      <w:lvlText w:val="%1-%2-%3"/>
      <w:lvlJc w:val="left"/>
      <w:pPr>
        <w:ind w:left="1410" w:hanging="930"/>
      </w:pPr>
      <w:rPr>
        <w:rFonts w:hint="default"/>
      </w:rPr>
    </w:lvl>
    <w:lvl w:ilvl="3">
      <w:start w:val="1"/>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11650A2C"/>
    <w:multiLevelType w:val="hybridMultilevel"/>
    <w:tmpl w:val="E244FF76"/>
    <w:lvl w:ilvl="0" w:tplc="5D4A6C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790AB1"/>
    <w:multiLevelType w:val="multilevel"/>
    <w:tmpl w:val="9CB41850"/>
    <w:lvl w:ilvl="0">
      <w:start w:val="9"/>
      <w:numFmt w:val="decimal"/>
      <w:lvlText w:val="%1"/>
      <w:lvlJc w:val="left"/>
      <w:pPr>
        <w:ind w:left="930" w:hanging="930"/>
      </w:pPr>
      <w:rPr>
        <w:rFonts w:hint="default"/>
      </w:rPr>
    </w:lvl>
    <w:lvl w:ilvl="1">
      <w:start w:val="14"/>
      <w:numFmt w:val="decimal"/>
      <w:lvlText w:val="%1-%2"/>
      <w:lvlJc w:val="left"/>
      <w:pPr>
        <w:ind w:left="1170" w:hanging="930"/>
      </w:pPr>
      <w:rPr>
        <w:rFonts w:hint="default"/>
      </w:rPr>
    </w:lvl>
    <w:lvl w:ilvl="2">
      <w:start w:val="23"/>
      <w:numFmt w:val="decimal"/>
      <w:lvlText w:val="%1-%2-%3"/>
      <w:lvlJc w:val="left"/>
      <w:pPr>
        <w:ind w:left="1410" w:hanging="930"/>
      </w:pPr>
      <w:rPr>
        <w:rFonts w:hint="default"/>
      </w:rPr>
    </w:lvl>
    <w:lvl w:ilvl="3">
      <w:start w:val="3"/>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00302F"/>
    <w:multiLevelType w:val="multilevel"/>
    <w:tmpl w:val="59C2E2D0"/>
    <w:lvl w:ilvl="0">
      <w:start w:val="9"/>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931A60"/>
    <w:multiLevelType w:val="multilevel"/>
    <w:tmpl w:val="15606FAE"/>
    <w:lvl w:ilvl="0">
      <w:start w:val="99"/>
      <w:numFmt w:val="decimal"/>
      <w:lvlText w:val="%1"/>
      <w:lvlJc w:val="left"/>
      <w:pPr>
        <w:ind w:left="1035" w:hanging="1035"/>
      </w:pPr>
      <w:rPr>
        <w:rFonts w:hint="default"/>
      </w:rPr>
    </w:lvl>
    <w:lvl w:ilvl="1">
      <w:start w:val="14"/>
      <w:numFmt w:val="decimal"/>
      <w:lvlText w:val="%1-%2"/>
      <w:lvlJc w:val="left"/>
      <w:pPr>
        <w:ind w:left="1275" w:hanging="1035"/>
      </w:pPr>
      <w:rPr>
        <w:rFonts w:hint="default"/>
      </w:rPr>
    </w:lvl>
    <w:lvl w:ilvl="2">
      <w:start w:val="23"/>
      <w:numFmt w:val="decimal"/>
      <w:lvlText w:val="%1-%2-%3"/>
      <w:lvlJc w:val="left"/>
      <w:pPr>
        <w:ind w:left="1515" w:hanging="1035"/>
      </w:pPr>
      <w:rPr>
        <w:rFonts w:hint="default"/>
      </w:rPr>
    </w:lvl>
    <w:lvl w:ilvl="3">
      <w:start w:val="3"/>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2736A4"/>
    <w:multiLevelType w:val="multilevel"/>
    <w:tmpl w:val="CD98F456"/>
    <w:lvl w:ilvl="0">
      <w:start w:val="9"/>
      <w:numFmt w:val="decimal"/>
      <w:lvlText w:val="%1"/>
      <w:lvlJc w:val="left"/>
      <w:pPr>
        <w:ind w:left="930" w:hanging="930"/>
      </w:pPr>
      <w:rPr>
        <w:rFonts w:hint="default"/>
      </w:rPr>
    </w:lvl>
    <w:lvl w:ilvl="1">
      <w:start w:val="14"/>
      <w:numFmt w:val="decimal"/>
      <w:lvlText w:val="%1-%2"/>
      <w:lvlJc w:val="left"/>
      <w:pPr>
        <w:ind w:left="1170" w:hanging="930"/>
      </w:pPr>
      <w:rPr>
        <w:rFonts w:hint="default"/>
      </w:rPr>
    </w:lvl>
    <w:lvl w:ilvl="2">
      <w:start w:val="24"/>
      <w:numFmt w:val="decimal"/>
      <w:lvlText w:val="%1-%2-%3"/>
      <w:lvlJc w:val="left"/>
      <w:pPr>
        <w:ind w:left="1410" w:hanging="930"/>
      </w:pPr>
      <w:rPr>
        <w:rFonts w:hint="default"/>
      </w:rPr>
    </w:lvl>
    <w:lvl w:ilvl="3">
      <w:start w:val="3"/>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43C21E39"/>
    <w:multiLevelType w:val="hybridMultilevel"/>
    <w:tmpl w:val="318C2360"/>
    <w:lvl w:ilvl="0" w:tplc="264A6CBE">
      <w:start w:val="1"/>
      <w:numFmt w:val="upperLetter"/>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BA5E2B"/>
    <w:multiLevelType w:val="multilevel"/>
    <w:tmpl w:val="DCAA254E"/>
    <w:lvl w:ilvl="0">
      <w:start w:val="9"/>
      <w:numFmt w:val="decimal"/>
      <w:lvlText w:val="%1"/>
      <w:lvlJc w:val="left"/>
      <w:pPr>
        <w:ind w:left="810" w:hanging="810"/>
      </w:pPr>
      <w:rPr>
        <w:rFonts w:hint="default"/>
      </w:rPr>
    </w:lvl>
    <w:lvl w:ilvl="1">
      <w:start w:val="8"/>
      <w:numFmt w:val="decimal"/>
      <w:lvlText w:val="%1-%2"/>
      <w:lvlJc w:val="left"/>
      <w:pPr>
        <w:ind w:left="1050" w:hanging="810"/>
      </w:pPr>
      <w:rPr>
        <w:rFonts w:hint="default"/>
      </w:rPr>
    </w:lvl>
    <w:lvl w:ilvl="2">
      <w:start w:val="22"/>
      <w:numFmt w:val="decimal"/>
      <w:lvlText w:val="%1-%2-%3"/>
      <w:lvlJc w:val="left"/>
      <w:pPr>
        <w:ind w:left="1290" w:hanging="810"/>
      </w:pPr>
      <w:rPr>
        <w:rFonts w:hint="default"/>
      </w:rPr>
    </w:lvl>
    <w:lvl w:ilvl="3">
      <w:start w:val="1"/>
      <w:numFmt w:val="decimal"/>
      <w:lvlText w:val="%1-%2-%3-%4"/>
      <w:lvlJc w:val="left"/>
      <w:pPr>
        <w:ind w:left="1530" w:hanging="81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6BC236CB"/>
    <w:multiLevelType w:val="multilevel"/>
    <w:tmpl w:val="854C377C"/>
    <w:lvl w:ilvl="0">
      <w:start w:val="9"/>
      <w:numFmt w:val="decimal"/>
      <w:lvlText w:val="%1"/>
      <w:lvlJc w:val="left"/>
      <w:pPr>
        <w:ind w:left="930" w:hanging="930"/>
      </w:pPr>
      <w:rPr>
        <w:rFonts w:hint="default"/>
      </w:rPr>
    </w:lvl>
    <w:lvl w:ilvl="1">
      <w:start w:val="12"/>
      <w:numFmt w:val="decimal"/>
      <w:lvlText w:val="%1-%2"/>
      <w:lvlJc w:val="left"/>
      <w:pPr>
        <w:ind w:left="1170" w:hanging="930"/>
      </w:pPr>
      <w:rPr>
        <w:rFonts w:hint="default"/>
      </w:rPr>
    </w:lvl>
    <w:lvl w:ilvl="2">
      <w:start w:val="24"/>
      <w:numFmt w:val="decimal"/>
      <w:lvlText w:val="%1-%2-%3"/>
      <w:lvlJc w:val="left"/>
      <w:pPr>
        <w:ind w:left="1410" w:hanging="930"/>
      </w:pPr>
      <w:rPr>
        <w:rFonts w:hint="default"/>
      </w:rPr>
    </w:lvl>
    <w:lvl w:ilvl="3">
      <w:start w:val="3"/>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9"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6937548">
    <w:abstractNumId w:val="0"/>
    <w:lvlOverride w:ilvl="0">
      <w:startOverride w:val="1"/>
      <w:lvl w:ilvl="0">
        <w:start w:val="1"/>
        <w:numFmt w:val="decimal"/>
        <w:pStyle w:val="Quick1"/>
        <w:lvlText w:val="%1."/>
        <w:lvlJc w:val="left"/>
      </w:lvl>
    </w:lvlOverride>
  </w:num>
  <w:num w:numId="2" w16cid:durableId="1145513880">
    <w:abstractNumId w:val="1"/>
    <w:lvlOverride w:ilvl="0">
      <w:startOverride w:val="1"/>
      <w:lvl w:ilvl="0">
        <w:start w:val="1"/>
        <w:numFmt w:val="decimal"/>
        <w:pStyle w:val="QuickA"/>
        <w:lvlText w:val="%1."/>
        <w:lvlJc w:val="left"/>
      </w:lvl>
    </w:lvlOverride>
  </w:num>
  <w:num w:numId="3" w16cid:durableId="831261313">
    <w:abstractNumId w:val="0"/>
    <w:lvlOverride w:ilvl="0">
      <w:startOverride w:val="13"/>
      <w:lvl w:ilvl="0">
        <w:start w:val="13"/>
        <w:numFmt w:val="decimal"/>
        <w:pStyle w:val="Quick1"/>
        <w:lvlText w:val="%1."/>
        <w:lvlJc w:val="left"/>
      </w:lvl>
    </w:lvlOverride>
  </w:num>
  <w:num w:numId="4" w16cid:durableId="636372647">
    <w:abstractNumId w:val="29"/>
  </w:num>
  <w:num w:numId="5" w16cid:durableId="890113651">
    <w:abstractNumId w:val="33"/>
  </w:num>
  <w:num w:numId="6" w16cid:durableId="697856295">
    <w:abstractNumId w:val="14"/>
  </w:num>
  <w:num w:numId="7" w16cid:durableId="1761414484">
    <w:abstractNumId w:val="0"/>
    <w:lvlOverride w:ilvl="0">
      <w:startOverride w:val="17"/>
      <w:lvl w:ilvl="0">
        <w:start w:val="17"/>
        <w:numFmt w:val="decimal"/>
        <w:pStyle w:val="Quick1"/>
        <w:lvlText w:val="%1."/>
        <w:lvlJc w:val="left"/>
      </w:lvl>
    </w:lvlOverride>
  </w:num>
  <w:num w:numId="8" w16cid:durableId="490024608">
    <w:abstractNumId w:val="32"/>
  </w:num>
  <w:num w:numId="9" w16cid:durableId="1824154159">
    <w:abstractNumId w:val="17"/>
  </w:num>
  <w:num w:numId="10" w16cid:durableId="1706245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082174">
    <w:abstractNumId w:val="9"/>
  </w:num>
  <w:num w:numId="12" w16cid:durableId="2167131">
    <w:abstractNumId w:val="15"/>
  </w:num>
  <w:num w:numId="13" w16cid:durableId="1792430796">
    <w:abstractNumId w:val="38"/>
  </w:num>
  <w:num w:numId="14" w16cid:durableId="1353990353">
    <w:abstractNumId w:val="41"/>
  </w:num>
  <w:num w:numId="15" w16cid:durableId="1824393330">
    <w:abstractNumId w:val="11"/>
  </w:num>
  <w:num w:numId="16" w16cid:durableId="80611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872546">
    <w:abstractNumId w:val="8"/>
  </w:num>
  <w:num w:numId="18" w16cid:durableId="440614677">
    <w:abstractNumId w:val="16"/>
  </w:num>
  <w:num w:numId="19" w16cid:durableId="1159732914">
    <w:abstractNumId w:val="25"/>
  </w:num>
  <w:num w:numId="20" w16cid:durableId="1722482894">
    <w:abstractNumId w:val="7"/>
  </w:num>
  <w:num w:numId="21" w16cid:durableId="698437016">
    <w:abstractNumId w:val="22"/>
  </w:num>
  <w:num w:numId="22" w16cid:durableId="379138729">
    <w:abstractNumId w:val="37"/>
  </w:num>
  <w:num w:numId="23" w16cid:durableId="1588810595">
    <w:abstractNumId w:val="40"/>
  </w:num>
  <w:num w:numId="24" w16cid:durableId="406801512">
    <w:abstractNumId w:val="34"/>
  </w:num>
  <w:num w:numId="25" w16cid:durableId="959915516">
    <w:abstractNumId w:val="18"/>
  </w:num>
  <w:num w:numId="26" w16cid:durableId="299698937">
    <w:abstractNumId w:val="39"/>
  </w:num>
  <w:num w:numId="27" w16cid:durableId="1718696232">
    <w:abstractNumId w:val="30"/>
  </w:num>
  <w:num w:numId="28" w16cid:durableId="1426339849">
    <w:abstractNumId w:val="26"/>
  </w:num>
  <w:num w:numId="29" w16cid:durableId="1538738507">
    <w:abstractNumId w:val="6"/>
  </w:num>
  <w:num w:numId="30" w16cid:durableId="1764303747">
    <w:abstractNumId w:val="3"/>
  </w:num>
  <w:num w:numId="31" w16cid:durableId="1560748804">
    <w:abstractNumId w:val="2"/>
  </w:num>
  <w:num w:numId="32" w16cid:durableId="324405095">
    <w:abstractNumId w:val="4"/>
  </w:num>
  <w:num w:numId="33" w16cid:durableId="1357921436">
    <w:abstractNumId w:val="13"/>
  </w:num>
  <w:num w:numId="34" w16cid:durableId="1150437624">
    <w:abstractNumId w:val="20"/>
  </w:num>
  <w:num w:numId="35" w16cid:durableId="1017463797">
    <w:abstractNumId w:val="31"/>
  </w:num>
  <w:num w:numId="36" w16cid:durableId="466430937">
    <w:abstractNumId w:val="21"/>
  </w:num>
  <w:num w:numId="37" w16cid:durableId="1067797596">
    <w:abstractNumId w:val="35"/>
  </w:num>
  <w:num w:numId="38" w16cid:durableId="101389362">
    <w:abstractNumId w:val="23"/>
  </w:num>
  <w:num w:numId="39" w16cid:durableId="1271744633">
    <w:abstractNumId w:val="28"/>
  </w:num>
  <w:num w:numId="40" w16cid:durableId="142165654">
    <w:abstractNumId w:val="5"/>
  </w:num>
  <w:num w:numId="41" w16cid:durableId="1865170938">
    <w:abstractNumId w:val="24"/>
  </w:num>
  <w:num w:numId="42" w16cid:durableId="326783567">
    <w:abstractNumId w:val="19"/>
  </w:num>
  <w:num w:numId="43" w16cid:durableId="1404371241">
    <w:abstractNumId w:val="10"/>
  </w:num>
  <w:num w:numId="44" w16cid:durableId="380641487">
    <w:abstractNumId w:val="27"/>
  </w:num>
  <w:num w:numId="45" w16cid:durableId="18742296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5BB7"/>
    <w:rsid w:val="00025D68"/>
    <w:rsid w:val="00025F70"/>
    <w:rsid w:val="000304D9"/>
    <w:rsid w:val="00032433"/>
    <w:rsid w:val="00034D9F"/>
    <w:rsid w:val="00037F7C"/>
    <w:rsid w:val="00043B82"/>
    <w:rsid w:val="00043DFD"/>
    <w:rsid w:val="00044FE0"/>
    <w:rsid w:val="000478F7"/>
    <w:rsid w:val="00052B11"/>
    <w:rsid w:val="00062917"/>
    <w:rsid w:val="00063E61"/>
    <w:rsid w:val="000710C1"/>
    <w:rsid w:val="0007115D"/>
    <w:rsid w:val="0007142F"/>
    <w:rsid w:val="00071A9F"/>
    <w:rsid w:val="0008013D"/>
    <w:rsid w:val="000837C5"/>
    <w:rsid w:val="00084F91"/>
    <w:rsid w:val="000919DA"/>
    <w:rsid w:val="000973E8"/>
    <w:rsid w:val="000A1F1A"/>
    <w:rsid w:val="000A6533"/>
    <w:rsid w:val="000B1AD8"/>
    <w:rsid w:val="000B3F2E"/>
    <w:rsid w:val="000B6C09"/>
    <w:rsid w:val="000C4DD0"/>
    <w:rsid w:val="000D0CE9"/>
    <w:rsid w:val="000D3E38"/>
    <w:rsid w:val="000D5DCF"/>
    <w:rsid w:val="000D677C"/>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485B"/>
    <w:rsid w:val="00156B91"/>
    <w:rsid w:val="00160304"/>
    <w:rsid w:val="001635C7"/>
    <w:rsid w:val="0017044E"/>
    <w:rsid w:val="00172EB9"/>
    <w:rsid w:val="001758E2"/>
    <w:rsid w:val="00184E4C"/>
    <w:rsid w:val="001867F2"/>
    <w:rsid w:val="00193BF4"/>
    <w:rsid w:val="001A7A5D"/>
    <w:rsid w:val="001B1987"/>
    <w:rsid w:val="001B709E"/>
    <w:rsid w:val="001C1854"/>
    <w:rsid w:val="001C1876"/>
    <w:rsid w:val="001C198F"/>
    <w:rsid w:val="001C1E9C"/>
    <w:rsid w:val="001C3919"/>
    <w:rsid w:val="001D0362"/>
    <w:rsid w:val="001D061C"/>
    <w:rsid w:val="001D59D1"/>
    <w:rsid w:val="001E1DD9"/>
    <w:rsid w:val="001E34EC"/>
    <w:rsid w:val="001F5C62"/>
    <w:rsid w:val="00202CE9"/>
    <w:rsid w:val="002051AF"/>
    <w:rsid w:val="00205C60"/>
    <w:rsid w:val="00213A18"/>
    <w:rsid w:val="0021690A"/>
    <w:rsid w:val="00220415"/>
    <w:rsid w:val="00222C83"/>
    <w:rsid w:val="002265D2"/>
    <w:rsid w:val="00226640"/>
    <w:rsid w:val="00226839"/>
    <w:rsid w:val="00231A0B"/>
    <w:rsid w:val="0023322E"/>
    <w:rsid w:val="00235947"/>
    <w:rsid w:val="00235F2E"/>
    <w:rsid w:val="00236029"/>
    <w:rsid w:val="00240E85"/>
    <w:rsid w:val="00245D8F"/>
    <w:rsid w:val="002539A0"/>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C768C"/>
    <w:rsid w:val="002D5437"/>
    <w:rsid w:val="002D7892"/>
    <w:rsid w:val="002E0364"/>
    <w:rsid w:val="002E0A18"/>
    <w:rsid w:val="002E5495"/>
    <w:rsid w:val="002F1D26"/>
    <w:rsid w:val="002F4829"/>
    <w:rsid w:val="00302D66"/>
    <w:rsid w:val="00303E5D"/>
    <w:rsid w:val="00307704"/>
    <w:rsid w:val="0031123C"/>
    <w:rsid w:val="003157CE"/>
    <w:rsid w:val="00315C4A"/>
    <w:rsid w:val="003233E3"/>
    <w:rsid w:val="00324376"/>
    <w:rsid w:val="0032581C"/>
    <w:rsid w:val="00327F09"/>
    <w:rsid w:val="00331106"/>
    <w:rsid w:val="00335EA7"/>
    <w:rsid w:val="003364CC"/>
    <w:rsid w:val="003410F8"/>
    <w:rsid w:val="00342BA9"/>
    <w:rsid w:val="00350ED1"/>
    <w:rsid w:val="00351A5A"/>
    <w:rsid w:val="00352F03"/>
    <w:rsid w:val="00354CF9"/>
    <w:rsid w:val="00354E26"/>
    <w:rsid w:val="00354FD9"/>
    <w:rsid w:val="003553B7"/>
    <w:rsid w:val="00356CA3"/>
    <w:rsid w:val="00356CE5"/>
    <w:rsid w:val="00362037"/>
    <w:rsid w:val="00362767"/>
    <w:rsid w:val="003631BB"/>
    <w:rsid w:val="00366478"/>
    <w:rsid w:val="00370B68"/>
    <w:rsid w:val="003710F7"/>
    <w:rsid w:val="00372C66"/>
    <w:rsid w:val="0037363C"/>
    <w:rsid w:val="003760A7"/>
    <w:rsid w:val="00377398"/>
    <w:rsid w:val="00382A1B"/>
    <w:rsid w:val="00383614"/>
    <w:rsid w:val="003853F4"/>
    <w:rsid w:val="0038563F"/>
    <w:rsid w:val="003860EE"/>
    <w:rsid w:val="00387ED7"/>
    <w:rsid w:val="003949D8"/>
    <w:rsid w:val="003A157C"/>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0EF1"/>
    <w:rsid w:val="004465F5"/>
    <w:rsid w:val="004475E1"/>
    <w:rsid w:val="00450E8E"/>
    <w:rsid w:val="00455F3A"/>
    <w:rsid w:val="00456206"/>
    <w:rsid w:val="00464FDA"/>
    <w:rsid w:val="004651BE"/>
    <w:rsid w:val="004652F0"/>
    <w:rsid w:val="00467F10"/>
    <w:rsid w:val="004726CC"/>
    <w:rsid w:val="004735B2"/>
    <w:rsid w:val="00473605"/>
    <w:rsid w:val="004750F0"/>
    <w:rsid w:val="00481D29"/>
    <w:rsid w:val="00483DAC"/>
    <w:rsid w:val="0048501A"/>
    <w:rsid w:val="00494C8D"/>
    <w:rsid w:val="00496357"/>
    <w:rsid w:val="004A0310"/>
    <w:rsid w:val="004A2CBD"/>
    <w:rsid w:val="004B00F8"/>
    <w:rsid w:val="004B046E"/>
    <w:rsid w:val="004B07FE"/>
    <w:rsid w:val="004C0C36"/>
    <w:rsid w:val="004C3A4D"/>
    <w:rsid w:val="004C60CC"/>
    <w:rsid w:val="004D1748"/>
    <w:rsid w:val="004D2BCA"/>
    <w:rsid w:val="004D40EA"/>
    <w:rsid w:val="004D7D0D"/>
    <w:rsid w:val="004E0E13"/>
    <w:rsid w:val="004E1160"/>
    <w:rsid w:val="004E37D9"/>
    <w:rsid w:val="004E3FD2"/>
    <w:rsid w:val="004E57CB"/>
    <w:rsid w:val="005000B4"/>
    <w:rsid w:val="00500CE2"/>
    <w:rsid w:val="00501323"/>
    <w:rsid w:val="005073EF"/>
    <w:rsid w:val="00507A1C"/>
    <w:rsid w:val="0051005D"/>
    <w:rsid w:val="005104CE"/>
    <w:rsid w:val="005130AA"/>
    <w:rsid w:val="005149A9"/>
    <w:rsid w:val="0051550D"/>
    <w:rsid w:val="0051730D"/>
    <w:rsid w:val="00524856"/>
    <w:rsid w:val="00531280"/>
    <w:rsid w:val="00532391"/>
    <w:rsid w:val="00535C48"/>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97AE6"/>
    <w:rsid w:val="005A0CCB"/>
    <w:rsid w:val="005A6319"/>
    <w:rsid w:val="005A6680"/>
    <w:rsid w:val="005A6EB5"/>
    <w:rsid w:val="005B3B59"/>
    <w:rsid w:val="005B53DA"/>
    <w:rsid w:val="005B55AD"/>
    <w:rsid w:val="005B6D41"/>
    <w:rsid w:val="005B723D"/>
    <w:rsid w:val="005C0509"/>
    <w:rsid w:val="005C4F8B"/>
    <w:rsid w:val="005C618B"/>
    <w:rsid w:val="005D08A9"/>
    <w:rsid w:val="005D4BDB"/>
    <w:rsid w:val="005D5ADD"/>
    <w:rsid w:val="005D6F69"/>
    <w:rsid w:val="005D7CDF"/>
    <w:rsid w:val="005E27A1"/>
    <w:rsid w:val="005E2893"/>
    <w:rsid w:val="005E2F7E"/>
    <w:rsid w:val="005E5025"/>
    <w:rsid w:val="005E5C4D"/>
    <w:rsid w:val="005E72DE"/>
    <w:rsid w:val="005F006E"/>
    <w:rsid w:val="005F0317"/>
    <w:rsid w:val="005F19D3"/>
    <w:rsid w:val="005F3863"/>
    <w:rsid w:val="005F3AC7"/>
    <w:rsid w:val="005F3E68"/>
    <w:rsid w:val="005F40B6"/>
    <w:rsid w:val="005F6FFD"/>
    <w:rsid w:val="005F73A3"/>
    <w:rsid w:val="00600E5E"/>
    <w:rsid w:val="006043E7"/>
    <w:rsid w:val="00611D39"/>
    <w:rsid w:val="00612334"/>
    <w:rsid w:val="00612516"/>
    <w:rsid w:val="00624293"/>
    <w:rsid w:val="006262D8"/>
    <w:rsid w:val="00631B47"/>
    <w:rsid w:val="00634B3E"/>
    <w:rsid w:val="0063580C"/>
    <w:rsid w:val="006413AE"/>
    <w:rsid w:val="00645C19"/>
    <w:rsid w:val="00646730"/>
    <w:rsid w:val="00650AD9"/>
    <w:rsid w:val="0065289E"/>
    <w:rsid w:val="00652F50"/>
    <w:rsid w:val="006613F9"/>
    <w:rsid w:val="00663035"/>
    <w:rsid w:val="00663731"/>
    <w:rsid w:val="00664462"/>
    <w:rsid w:val="00673B23"/>
    <w:rsid w:val="0068310D"/>
    <w:rsid w:val="006833D8"/>
    <w:rsid w:val="0068795D"/>
    <w:rsid w:val="00687AE6"/>
    <w:rsid w:val="0069353F"/>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6274"/>
    <w:rsid w:val="006F7225"/>
    <w:rsid w:val="00703AE8"/>
    <w:rsid w:val="007049D0"/>
    <w:rsid w:val="007078BE"/>
    <w:rsid w:val="00714937"/>
    <w:rsid w:val="00736A7E"/>
    <w:rsid w:val="00747DF5"/>
    <w:rsid w:val="00753565"/>
    <w:rsid w:val="0075565B"/>
    <w:rsid w:val="00756857"/>
    <w:rsid w:val="00761A5E"/>
    <w:rsid w:val="00763A86"/>
    <w:rsid w:val="00765777"/>
    <w:rsid w:val="007658B0"/>
    <w:rsid w:val="00766AAB"/>
    <w:rsid w:val="0077355C"/>
    <w:rsid w:val="0077396A"/>
    <w:rsid w:val="007806AC"/>
    <w:rsid w:val="00781CAB"/>
    <w:rsid w:val="00785CDF"/>
    <w:rsid w:val="0078772F"/>
    <w:rsid w:val="00794394"/>
    <w:rsid w:val="007A3B9B"/>
    <w:rsid w:val="007A4932"/>
    <w:rsid w:val="007A599B"/>
    <w:rsid w:val="007B15FD"/>
    <w:rsid w:val="007B1ABA"/>
    <w:rsid w:val="007B1C7B"/>
    <w:rsid w:val="007B1FD6"/>
    <w:rsid w:val="007B4391"/>
    <w:rsid w:val="007B5746"/>
    <w:rsid w:val="007C3BAD"/>
    <w:rsid w:val="007C4B48"/>
    <w:rsid w:val="007E65BA"/>
    <w:rsid w:val="007F20D6"/>
    <w:rsid w:val="007F2FFF"/>
    <w:rsid w:val="007F5FC7"/>
    <w:rsid w:val="00801B16"/>
    <w:rsid w:val="008146A0"/>
    <w:rsid w:val="00822A02"/>
    <w:rsid w:val="008251B5"/>
    <w:rsid w:val="00825D11"/>
    <w:rsid w:val="0082617F"/>
    <w:rsid w:val="0082700A"/>
    <w:rsid w:val="00830290"/>
    <w:rsid w:val="00831A42"/>
    <w:rsid w:val="00832F0E"/>
    <w:rsid w:val="00834340"/>
    <w:rsid w:val="00837C22"/>
    <w:rsid w:val="0084014A"/>
    <w:rsid w:val="00844A94"/>
    <w:rsid w:val="00844E34"/>
    <w:rsid w:val="00860DAA"/>
    <w:rsid w:val="008610D3"/>
    <w:rsid w:val="00861312"/>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0772"/>
    <w:rsid w:val="008A2C91"/>
    <w:rsid w:val="008A4A6D"/>
    <w:rsid w:val="008C0B50"/>
    <w:rsid w:val="008D0B5C"/>
    <w:rsid w:val="008D1214"/>
    <w:rsid w:val="008D5E3E"/>
    <w:rsid w:val="008D6D4B"/>
    <w:rsid w:val="008E3613"/>
    <w:rsid w:val="008E43BF"/>
    <w:rsid w:val="008F41A1"/>
    <w:rsid w:val="009002DE"/>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4B8"/>
    <w:rsid w:val="009B28EE"/>
    <w:rsid w:val="009B47D2"/>
    <w:rsid w:val="009C05BE"/>
    <w:rsid w:val="009C1418"/>
    <w:rsid w:val="009C4961"/>
    <w:rsid w:val="009C5D2C"/>
    <w:rsid w:val="009D255D"/>
    <w:rsid w:val="009E1606"/>
    <w:rsid w:val="009E32CC"/>
    <w:rsid w:val="009E3811"/>
    <w:rsid w:val="009E3A61"/>
    <w:rsid w:val="009E4FC1"/>
    <w:rsid w:val="009E7740"/>
    <w:rsid w:val="009F16E4"/>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165E"/>
    <w:rsid w:val="00A934B8"/>
    <w:rsid w:val="00A94EE6"/>
    <w:rsid w:val="00A9667D"/>
    <w:rsid w:val="00AA64E0"/>
    <w:rsid w:val="00AB1B6C"/>
    <w:rsid w:val="00AB453C"/>
    <w:rsid w:val="00AB6830"/>
    <w:rsid w:val="00AC0792"/>
    <w:rsid w:val="00AC1413"/>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2979"/>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1B95"/>
    <w:rsid w:val="00BA494F"/>
    <w:rsid w:val="00BA5347"/>
    <w:rsid w:val="00BA7CAD"/>
    <w:rsid w:val="00BB01E1"/>
    <w:rsid w:val="00BC5B9A"/>
    <w:rsid w:val="00BC5E0A"/>
    <w:rsid w:val="00BD3666"/>
    <w:rsid w:val="00BD520F"/>
    <w:rsid w:val="00BD7143"/>
    <w:rsid w:val="00BE01A9"/>
    <w:rsid w:val="00BF18A8"/>
    <w:rsid w:val="00BF53B6"/>
    <w:rsid w:val="00BF583C"/>
    <w:rsid w:val="00BF61D4"/>
    <w:rsid w:val="00C16BFD"/>
    <w:rsid w:val="00C179C3"/>
    <w:rsid w:val="00C20D20"/>
    <w:rsid w:val="00C22BDA"/>
    <w:rsid w:val="00C25AD5"/>
    <w:rsid w:val="00C262BA"/>
    <w:rsid w:val="00C2787B"/>
    <w:rsid w:val="00C30B91"/>
    <w:rsid w:val="00C31CB2"/>
    <w:rsid w:val="00C441A0"/>
    <w:rsid w:val="00C45737"/>
    <w:rsid w:val="00C460BE"/>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3C48"/>
    <w:rsid w:val="00CD429B"/>
    <w:rsid w:val="00CD6569"/>
    <w:rsid w:val="00CD7B97"/>
    <w:rsid w:val="00CE3853"/>
    <w:rsid w:val="00CE427C"/>
    <w:rsid w:val="00CE692E"/>
    <w:rsid w:val="00CF0E72"/>
    <w:rsid w:val="00CF5DE6"/>
    <w:rsid w:val="00D0022D"/>
    <w:rsid w:val="00D04D2C"/>
    <w:rsid w:val="00D12546"/>
    <w:rsid w:val="00D134BC"/>
    <w:rsid w:val="00D16022"/>
    <w:rsid w:val="00D20053"/>
    <w:rsid w:val="00D22FFD"/>
    <w:rsid w:val="00D242ED"/>
    <w:rsid w:val="00D24404"/>
    <w:rsid w:val="00D248B7"/>
    <w:rsid w:val="00D25117"/>
    <w:rsid w:val="00D27995"/>
    <w:rsid w:val="00D437FC"/>
    <w:rsid w:val="00D45297"/>
    <w:rsid w:val="00D46A78"/>
    <w:rsid w:val="00D5205F"/>
    <w:rsid w:val="00D54E7C"/>
    <w:rsid w:val="00D613CB"/>
    <w:rsid w:val="00D616D0"/>
    <w:rsid w:val="00D61C79"/>
    <w:rsid w:val="00D63995"/>
    <w:rsid w:val="00D63DE3"/>
    <w:rsid w:val="00D65469"/>
    <w:rsid w:val="00D7099B"/>
    <w:rsid w:val="00D829D4"/>
    <w:rsid w:val="00D8372C"/>
    <w:rsid w:val="00D84E10"/>
    <w:rsid w:val="00D8618E"/>
    <w:rsid w:val="00D9071C"/>
    <w:rsid w:val="00D9137C"/>
    <w:rsid w:val="00D932A7"/>
    <w:rsid w:val="00D93A7E"/>
    <w:rsid w:val="00D96106"/>
    <w:rsid w:val="00D97A84"/>
    <w:rsid w:val="00DA4CB1"/>
    <w:rsid w:val="00DA7852"/>
    <w:rsid w:val="00DB0E44"/>
    <w:rsid w:val="00DB1A5E"/>
    <w:rsid w:val="00DB4E46"/>
    <w:rsid w:val="00DC0249"/>
    <w:rsid w:val="00DC2076"/>
    <w:rsid w:val="00DC23E3"/>
    <w:rsid w:val="00DC2C1F"/>
    <w:rsid w:val="00DD17B0"/>
    <w:rsid w:val="00DD1D9C"/>
    <w:rsid w:val="00DE0885"/>
    <w:rsid w:val="00DE1176"/>
    <w:rsid w:val="00DF453E"/>
    <w:rsid w:val="00DF69C0"/>
    <w:rsid w:val="00E01707"/>
    <w:rsid w:val="00E04B77"/>
    <w:rsid w:val="00E06E65"/>
    <w:rsid w:val="00E102EB"/>
    <w:rsid w:val="00E114C2"/>
    <w:rsid w:val="00E11880"/>
    <w:rsid w:val="00E163A6"/>
    <w:rsid w:val="00E16A59"/>
    <w:rsid w:val="00E16BBC"/>
    <w:rsid w:val="00E20E1C"/>
    <w:rsid w:val="00E265EF"/>
    <w:rsid w:val="00E26734"/>
    <w:rsid w:val="00E32F6D"/>
    <w:rsid w:val="00E36FC4"/>
    <w:rsid w:val="00E42BDA"/>
    <w:rsid w:val="00E42C31"/>
    <w:rsid w:val="00E4437C"/>
    <w:rsid w:val="00E46506"/>
    <w:rsid w:val="00E46C3B"/>
    <w:rsid w:val="00E52B6A"/>
    <w:rsid w:val="00E570E5"/>
    <w:rsid w:val="00E60D41"/>
    <w:rsid w:val="00E709DC"/>
    <w:rsid w:val="00E71389"/>
    <w:rsid w:val="00E755EE"/>
    <w:rsid w:val="00E75DA1"/>
    <w:rsid w:val="00E81E37"/>
    <w:rsid w:val="00E86A3A"/>
    <w:rsid w:val="00E90629"/>
    <w:rsid w:val="00E952B5"/>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2AFB"/>
    <w:rsid w:val="00F66990"/>
    <w:rsid w:val="00F7315A"/>
    <w:rsid w:val="00F77331"/>
    <w:rsid w:val="00F77E72"/>
    <w:rsid w:val="00F919DE"/>
    <w:rsid w:val="00FA117E"/>
    <w:rsid w:val="00FA5363"/>
    <w:rsid w:val="00FA743C"/>
    <w:rsid w:val="00FC4B9A"/>
    <w:rsid w:val="00FC6FE8"/>
    <w:rsid w:val="00FC7F20"/>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1187</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Angie Abels</cp:lastModifiedBy>
  <cp:revision>29</cp:revision>
  <cp:lastPrinted>2024-09-16T13:06:00Z</cp:lastPrinted>
  <dcterms:created xsi:type="dcterms:W3CDTF">2024-08-15T19:50:00Z</dcterms:created>
  <dcterms:modified xsi:type="dcterms:W3CDTF">2024-09-25T15:17:00Z</dcterms:modified>
</cp:coreProperties>
</file>